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0C941" w14:textId="77777777" w:rsidR="00134C2A" w:rsidRDefault="00134C2A" w:rsidP="00FB2C24">
      <w:pPr>
        <w:jc w:val="both"/>
        <w:rPr>
          <w:rFonts w:cs="Segoe UI"/>
          <w:b/>
          <w:szCs w:val="22"/>
        </w:rPr>
      </w:pPr>
    </w:p>
    <w:p w14:paraId="50C536A7" w14:textId="19F244A9" w:rsidR="00F91F6F" w:rsidRPr="00855845" w:rsidRDefault="00F91F6F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>INFORMACIÓ SOBRE PROTECCIÓ DE DADES PERSONALS</w:t>
      </w:r>
      <w:r w:rsidR="00D614D0" w:rsidRPr="00855845">
        <w:rPr>
          <w:rFonts w:cs="Segoe UI"/>
          <w:b/>
          <w:szCs w:val="22"/>
        </w:rPr>
        <w:t xml:space="preserve"> I CONSENTIMENT PEL TRACTAMENT DEL SEU </w:t>
      </w:r>
      <w:r w:rsidR="00855845" w:rsidRPr="00855845">
        <w:rPr>
          <w:rFonts w:cs="Segoe UI"/>
          <w:b/>
          <w:szCs w:val="22"/>
        </w:rPr>
        <w:t>CURRÍCULUM VITAE</w:t>
      </w:r>
    </w:p>
    <w:p w14:paraId="5FD1070C" w14:textId="77777777" w:rsidR="00D614D0" w:rsidRPr="00855845" w:rsidRDefault="00D614D0" w:rsidP="00FB2C24">
      <w:pPr>
        <w:jc w:val="both"/>
        <w:rPr>
          <w:rFonts w:cs="Segoe UI"/>
          <w:b/>
          <w:szCs w:val="22"/>
        </w:rPr>
      </w:pPr>
    </w:p>
    <w:p w14:paraId="4568F902" w14:textId="2C640D64" w:rsidR="000E5743" w:rsidRPr="00855845" w:rsidRDefault="00FB2C24" w:rsidP="00F91F6F">
      <w:pPr>
        <w:spacing w:after="240"/>
        <w:jc w:val="both"/>
        <w:rPr>
          <w:rFonts w:cs="Segoe UI"/>
          <w:szCs w:val="22"/>
        </w:rPr>
      </w:pPr>
      <w:r w:rsidRPr="00855845">
        <w:rPr>
          <w:rFonts w:cs="Segoe UI"/>
          <w:szCs w:val="22"/>
        </w:rPr>
        <w:t xml:space="preserve">En virtut del què estableix </w:t>
      </w:r>
      <w:bookmarkStart w:id="0" w:name="_Hlk514948197"/>
      <w:r w:rsidRPr="00855845">
        <w:rPr>
          <w:rFonts w:cs="Segoe UI"/>
          <w:szCs w:val="22"/>
        </w:rPr>
        <w:t xml:space="preserve">el </w:t>
      </w:r>
      <w:r w:rsidRPr="00855845">
        <w:rPr>
          <w:rFonts w:cs="Segoe UI"/>
          <w:i/>
          <w:szCs w:val="22"/>
        </w:rPr>
        <w:t>R</w:t>
      </w:r>
      <w:r w:rsidR="0029128B" w:rsidRPr="00855845">
        <w:rPr>
          <w:rFonts w:cs="Segoe UI"/>
          <w:i/>
          <w:szCs w:val="22"/>
        </w:rPr>
        <w:t>eglament</w:t>
      </w:r>
      <w:r w:rsidRPr="00855845">
        <w:rPr>
          <w:rFonts w:cs="Segoe UI"/>
          <w:i/>
          <w:szCs w:val="22"/>
        </w:rPr>
        <w:t xml:space="preserve"> (UE) 2016/679 del Parlament europeu i del Consell de 27 d'abril de 2016 relatiu a la protecció de les persones físiques pel que fa al tractament de dades personals i a la lliure circulació d'aquestes dades </w:t>
      </w:r>
      <w:r w:rsidRPr="00855845">
        <w:rPr>
          <w:rFonts w:cs="Segoe UI"/>
          <w:szCs w:val="22"/>
        </w:rPr>
        <w:t>(RGPD)</w:t>
      </w:r>
      <w:bookmarkEnd w:id="0"/>
      <w:r w:rsidR="00D614D0" w:rsidRPr="00855845">
        <w:rPr>
          <w:rFonts w:cs="Segoe UI"/>
          <w:szCs w:val="22"/>
        </w:rPr>
        <w:t xml:space="preserve"> i la </w:t>
      </w:r>
      <w:r w:rsidR="00D614D0" w:rsidRPr="00855845">
        <w:rPr>
          <w:rFonts w:cs="Segoe UI"/>
          <w:i/>
          <w:szCs w:val="22"/>
        </w:rPr>
        <w:t>Llei Orgànica 3/2018, de 5 de desembre, de Protecció de Dades i garantia dels drets digitals</w:t>
      </w:r>
      <w:r w:rsidRPr="00855845">
        <w:rPr>
          <w:rFonts w:cs="Segoe UI"/>
          <w:szCs w:val="22"/>
        </w:rPr>
        <w:t>, posem en el vostre coneixement la següent informació relativa al tractament de les vostres dades de caràcter personal:</w:t>
      </w:r>
      <w:bookmarkStart w:id="1" w:name="_Hlk514948985"/>
    </w:p>
    <w:p w14:paraId="58839BDB" w14:textId="63CF5FE5" w:rsidR="00D670AD" w:rsidRPr="00855845" w:rsidRDefault="00D670AD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>RESPONSABLE DEL TRACTAMENT</w:t>
      </w:r>
    </w:p>
    <w:p w14:paraId="281BA35E" w14:textId="259ECCFA" w:rsidR="00FB2C24" w:rsidRPr="00855845" w:rsidRDefault="00D670AD" w:rsidP="00FB2C24">
      <w:pPr>
        <w:jc w:val="both"/>
        <w:rPr>
          <w:rFonts w:cs="Segoe UI"/>
          <w:szCs w:val="22"/>
        </w:rPr>
      </w:pPr>
      <w:r w:rsidRPr="00855845">
        <w:rPr>
          <w:rFonts w:cs="Segoe U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9C76A" wp14:editId="1AB0E5A7">
                <wp:simplePos x="0" y="0"/>
                <wp:positionH relativeFrom="margin">
                  <wp:posOffset>-64770</wp:posOffset>
                </wp:positionH>
                <wp:positionV relativeFrom="paragraph">
                  <wp:posOffset>74295</wp:posOffset>
                </wp:positionV>
                <wp:extent cx="6240780" cy="701040"/>
                <wp:effectExtent l="0" t="0" r="26670" b="22860"/>
                <wp:wrapNone/>
                <wp:docPr id="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7010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C566" w14:textId="693BF4DD" w:rsidR="00D670AD" w:rsidRDefault="005675A4" w:rsidP="00A578F2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ind w:left="4320" w:hanging="4320"/>
                              <w:rPr>
                                <w:rFonts w:cs="Segoe UI"/>
                                <w:szCs w:val="22"/>
                              </w:rPr>
                            </w:pPr>
                            <w:r w:rsidRPr="00D670AD">
                              <w:rPr>
                                <w:rFonts w:cs="Segoe UI"/>
                                <w:b/>
                                <w:szCs w:val="22"/>
                              </w:rPr>
                              <w:t>Identitat</w:t>
                            </w:r>
                            <w:r w:rsidRPr="00D670AD">
                              <w:rPr>
                                <w:rFonts w:cs="Segoe UI"/>
                                <w:szCs w:val="22"/>
                              </w:rPr>
                              <w:t>: Fundació Institut d’Investigació i</w:t>
                            </w:r>
                            <w:r w:rsidR="00D670AD">
                              <w:rPr>
                                <w:rFonts w:cs="Segoe UI"/>
                                <w:szCs w:val="22"/>
                              </w:rPr>
                              <w:t xml:space="preserve"> Innovació Parc Taulí (I3PT) </w:t>
                            </w:r>
                            <w:r w:rsidR="00D670AD">
                              <w:rPr>
                                <w:rFonts w:cs="Segoe UI"/>
                                <w:szCs w:val="22"/>
                              </w:rPr>
                              <w:tab/>
                            </w:r>
                            <w:r w:rsidR="00D670AD">
                              <w:rPr>
                                <w:rFonts w:cs="Segoe UI"/>
                                <w:szCs w:val="22"/>
                              </w:rPr>
                              <w:tab/>
                            </w:r>
                            <w:r w:rsidR="00D670AD" w:rsidRPr="00D670AD">
                              <w:rPr>
                                <w:rFonts w:cs="Segoe UI"/>
                                <w:b/>
                                <w:szCs w:val="22"/>
                              </w:rPr>
                              <w:t xml:space="preserve">NIF: </w:t>
                            </w:r>
                            <w:r w:rsidR="00D670AD" w:rsidRPr="00D670AD">
                              <w:rPr>
                                <w:rFonts w:cs="Segoe UI"/>
                                <w:szCs w:val="22"/>
                              </w:rPr>
                              <w:t>G60331238</w:t>
                            </w:r>
                          </w:p>
                          <w:p w14:paraId="5B1C401A" w14:textId="07089FB7" w:rsidR="005675A4" w:rsidRPr="00D670AD" w:rsidRDefault="005675A4" w:rsidP="00A578F2">
                            <w:pPr>
                              <w:tabs>
                                <w:tab w:val="left" w:pos="2694"/>
                                <w:tab w:val="left" w:pos="5529"/>
                              </w:tabs>
                              <w:ind w:left="4320" w:hanging="4320"/>
                              <w:rPr>
                                <w:rFonts w:cs="Segoe UI"/>
                                <w:szCs w:val="22"/>
                              </w:rPr>
                            </w:pPr>
                            <w:r w:rsidRPr="00D670AD">
                              <w:rPr>
                                <w:rFonts w:cs="Segoe UI"/>
                                <w:b/>
                                <w:szCs w:val="22"/>
                              </w:rPr>
                              <w:t>Adreça Postal</w:t>
                            </w:r>
                            <w:r w:rsidRPr="00D670AD">
                              <w:rPr>
                                <w:rFonts w:cs="Segoe UI"/>
                                <w:szCs w:val="22"/>
                              </w:rPr>
                              <w:t xml:space="preserve">: Plaça de la Torre de l’Aigua, s/n. 08208. Sabadell </w:t>
                            </w:r>
                            <w:r w:rsidR="00D670AD">
                              <w:rPr>
                                <w:rFonts w:cs="Segoe UI"/>
                                <w:szCs w:val="22"/>
                              </w:rPr>
                              <w:tab/>
                            </w:r>
                            <w:r w:rsidR="00D670AD">
                              <w:rPr>
                                <w:rFonts w:cs="Segoe UI"/>
                                <w:szCs w:val="22"/>
                              </w:rPr>
                              <w:tab/>
                              <w:t xml:space="preserve">   </w:t>
                            </w:r>
                            <w:r w:rsidR="00D670AD" w:rsidRPr="00D670AD">
                              <w:rPr>
                                <w:rFonts w:cs="Segoe UI"/>
                                <w:b/>
                                <w:szCs w:val="22"/>
                              </w:rPr>
                              <w:t>Telèfon</w:t>
                            </w:r>
                            <w:r w:rsidR="00D670AD" w:rsidRPr="00D670AD">
                              <w:rPr>
                                <w:rFonts w:cs="Segoe UI"/>
                                <w:szCs w:val="22"/>
                              </w:rPr>
                              <w:t xml:space="preserve">: 937 236 673 </w:t>
                            </w:r>
                          </w:p>
                          <w:p w14:paraId="65D40307" w14:textId="2FFB80CE" w:rsidR="005675A4" w:rsidRPr="00D670AD" w:rsidRDefault="005675A4" w:rsidP="009A4FFA">
                            <w:pPr>
                              <w:tabs>
                                <w:tab w:val="left" w:pos="2694"/>
                              </w:tabs>
                              <w:rPr>
                                <w:rFonts w:cs="Segoe UI"/>
                                <w:szCs w:val="22"/>
                              </w:rPr>
                            </w:pPr>
                            <w:r w:rsidRPr="00D670AD">
                              <w:rPr>
                                <w:rFonts w:cs="Segoe UI"/>
                                <w:b/>
                                <w:szCs w:val="22"/>
                              </w:rPr>
                              <w:t>Contacte del Delegat Protecció de Dades</w:t>
                            </w:r>
                            <w:r w:rsidRPr="00D670AD">
                              <w:rPr>
                                <w:rFonts w:cs="Segoe UI"/>
                                <w:szCs w:val="22"/>
                              </w:rPr>
                              <w:t xml:space="preserve">: </w:t>
                            </w:r>
                            <w:r w:rsidRPr="00D670AD">
                              <w:rPr>
                                <w:rStyle w:val="Hipervnculo"/>
                                <w:rFonts w:cs="Segoe UI"/>
                                <w:szCs w:val="22"/>
                              </w:rPr>
                              <w:t>dpd@tauli.cat</w:t>
                            </w:r>
                          </w:p>
                          <w:p w14:paraId="11851EBA" w14:textId="77777777" w:rsidR="005675A4" w:rsidRPr="00D670AD" w:rsidRDefault="005675A4" w:rsidP="00FB2C24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9C76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.1pt;margin-top:5.85pt;width:491.4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" fillcolor="white [3201]" strokecolor="#365f91 [2404]">
                <v:textbox>
                  <w:txbxContent>
                    <w:p w14:paraId="40DFC566" w14:textId="693BF4DD" w:rsidR="00D670AD" w:rsidRDefault="005675A4" w:rsidP="00A578F2">
                      <w:pPr>
                        <w:tabs>
                          <w:tab w:val="left" w:pos="2694"/>
                          <w:tab w:val="left" w:pos="5529"/>
                        </w:tabs>
                        <w:ind w:left="4320" w:hanging="4320"/>
                        <w:rPr>
                          <w:rFonts w:cs="Segoe UI"/>
                          <w:szCs w:val="22"/>
                        </w:rPr>
                      </w:pPr>
                      <w:r w:rsidRPr="00D670AD">
                        <w:rPr>
                          <w:rFonts w:cs="Segoe UI"/>
                          <w:b/>
                          <w:szCs w:val="22"/>
                        </w:rPr>
                        <w:t>Identitat</w:t>
                      </w:r>
                      <w:r w:rsidRPr="00D670AD">
                        <w:rPr>
                          <w:rFonts w:cs="Segoe UI"/>
                          <w:szCs w:val="22"/>
                        </w:rPr>
                        <w:t>: Fundació Institut d’Investigació i</w:t>
                      </w:r>
                      <w:r w:rsidR="00D670AD">
                        <w:rPr>
                          <w:rFonts w:cs="Segoe UI"/>
                          <w:szCs w:val="22"/>
                        </w:rPr>
                        <w:t xml:space="preserve"> Innovació Parc Taulí (I3PT) </w:t>
                      </w:r>
                      <w:r w:rsidR="00D670AD">
                        <w:rPr>
                          <w:rFonts w:cs="Segoe UI"/>
                          <w:szCs w:val="22"/>
                        </w:rPr>
                        <w:tab/>
                      </w:r>
                      <w:r w:rsidR="00D670AD">
                        <w:rPr>
                          <w:rFonts w:cs="Segoe UI"/>
                          <w:szCs w:val="22"/>
                        </w:rPr>
                        <w:tab/>
                      </w:r>
                      <w:r w:rsidR="00D670AD" w:rsidRPr="00D670AD">
                        <w:rPr>
                          <w:rFonts w:cs="Segoe UI"/>
                          <w:b/>
                          <w:szCs w:val="22"/>
                        </w:rPr>
                        <w:t xml:space="preserve">NIF: </w:t>
                      </w:r>
                      <w:r w:rsidR="00D670AD" w:rsidRPr="00D670AD">
                        <w:rPr>
                          <w:rFonts w:cs="Segoe UI"/>
                          <w:szCs w:val="22"/>
                        </w:rPr>
                        <w:t>G60331238</w:t>
                      </w:r>
                    </w:p>
                    <w:p w14:paraId="5B1C401A" w14:textId="07089FB7" w:rsidR="005675A4" w:rsidRPr="00D670AD" w:rsidRDefault="005675A4" w:rsidP="00A578F2">
                      <w:pPr>
                        <w:tabs>
                          <w:tab w:val="left" w:pos="2694"/>
                          <w:tab w:val="left" w:pos="5529"/>
                        </w:tabs>
                        <w:ind w:left="4320" w:hanging="4320"/>
                        <w:rPr>
                          <w:rFonts w:cs="Segoe UI"/>
                          <w:szCs w:val="22"/>
                        </w:rPr>
                      </w:pPr>
                      <w:r w:rsidRPr="00D670AD">
                        <w:rPr>
                          <w:rFonts w:cs="Segoe UI"/>
                          <w:b/>
                          <w:szCs w:val="22"/>
                        </w:rPr>
                        <w:t>Adreça Postal</w:t>
                      </w:r>
                      <w:r w:rsidRPr="00D670AD">
                        <w:rPr>
                          <w:rFonts w:cs="Segoe UI"/>
                          <w:szCs w:val="22"/>
                        </w:rPr>
                        <w:t xml:space="preserve">: Plaça de la Torre de l’Aigua, s/n. 08208. Sabadell </w:t>
                      </w:r>
                      <w:r w:rsidR="00D670AD">
                        <w:rPr>
                          <w:rFonts w:cs="Segoe UI"/>
                          <w:szCs w:val="22"/>
                        </w:rPr>
                        <w:tab/>
                      </w:r>
                      <w:r w:rsidR="00D670AD">
                        <w:rPr>
                          <w:rFonts w:cs="Segoe UI"/>
                          <w:szCs w:val="22"/>
                        </w:rPr>
                        <w:tab/>
                        <w:t xml:space="preserve">   </w:t>
                      </w:r>
                      <w:r w:rsidR="00D670AD" w:rsidRPr="00D670AD">
                        <w:rPr>
                          <w:rFonts w:cs="Segoe UI"/>
                          <w:b/>
                          <w:szCs w:val="22"/>
                        </w:rPr>
                        <w:t>Telèfon</w:t>
                      </w:r>
                      <w:r w:rsidR="00D670AD" w:rsidRPr="00D670AD">
                        <w:rPr>
                          <w:rFonts w:cs="Segoe UI"/>
                          <w:szCs w:val="22"/>
                        </w:rPr>
                        <w:t xml:space="preserve">: 937 236 673 </w:t>
                      </w:r>
                    </w:p>
                    <w:p w14:paraId="65D40307" w14:textId="2FFB80CE" w:rsidR="005675A4" w:rsidRPr="00D670AD" w:rsidRDefault="005675A4" w:rsidP="009A4FFA">
                      <w:pPr>
                        <w:tabs>
                          <w:tab w:val="left" w:pos="2694"/>
                        </w:tabs>
                        <w:rPr>
                          <w:rFonts w:cs="Segoe UI"/>
                          <w:szCs w:val="22"/>
                        </w:rPr>
                      </w:pPr>
                      <w:r w:rsidRPr="00D670AD">
                        <w:rPr>
                          <w:rFonts w:cs="Segoe UI"/>
                          <w:b/>
                          <w:szCs w:val="22"/>
                        </w:rPr>
                        <w:t>Contacte del Delegat Protecció de Dades</w:t>
                      </w:r>
                      <w:r w:rsidRPr="00D670AD">
                        <w:rPr>
                          <w:rFonts w:cs="Segoe UI"/>
                          <w:szCs w:val="22"/>
                        </w:rPr>
                        <w:t xml:space="preserve">: </w:t>
                      </w:r>
                      <w:r w:rsidRPr="00D670AD">
                        <w:rPr>
                          <w:rStyle w:val="Hipervnculo"/>
                          <w:rFonts w:cs="Segoe UI"/>
                          <w:szCs w:val="22"/>
                        </w:rPr>
                        <w:t>dpd@tauli.cat</w:t>
                      </w:r>
                    </w:p>
                    <w:p w14:paraId="11851EBA" w14:textId="77777777" w:rsidR="005675A4" w:rsidRPr="00D670AD" w:rsidRDefault="005675A4" w:rsidP="00FB2C24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71980" w14:textId="77777777" w:rsidR="00FB2C24" w:rsidRPr="00855845" w:rsidRDefault="00FB2C24" w:rsidP="00FB2C24">
      <w:pPr>
        <w:jc w:val="both"/>
        <w:rPr>
          <w:rFonts w:cs="Segoe UI"/>
          <w:szCs w:val="22"/>
        </w:rPr>
      </w:pPr>
    </w:p>
    <w:p w14:paraId="004BA84A" w14:textId="0EECE855" w:rsidR="00A578F2" w:rsidRPr="00855845" w:rsidRDefault="00A578F2" w:rsidP="00F91F6F">
      <w:pPr>
        <w:spacing w:after="240"/>
        <w:jc w:val="both"/>
        <w:rPr>
          <w:rFonts w:cs="Segoe UI"/>
          <w:b/>
          <w:szCs w:val="22"/>
        </w:rPr>
      </w:pPr>
    </w:p>
    <w:p w14:paraId="7ED3352A" w14:textId="77777777" w:rsidR="00D670AD" w:rsidRPr="00855845" w:rsidRDefault="00D670AD" w:rsidP="00FB2C24">
      <w:pPr>
        <w:jc w:val="both"/>
        <w:rPr>
          <w:rFonts w:cs="Segoe UI"/>
          <w:b/>
          <w:szCs w:val="22"/>
        </w:rPr>
      </w:pPr>
    </w:p>
    <w:p w14:paraId="2F4B7E33" w14:textId="18E0B02C" w:rsidR="00FB2C24" w:rsidRPr="00855845" w:rsidRDefault="00FB2C24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>FINALITAT</w:t>
      </w:r>
    </w:p>
    <w:p w14:paraId="39F338CD" w14:textId="54434430" w:rsidR="00D614D0" w:rsidRPr="00855845" w:rsidRDefault="00FB2C24" w:rsidP="00F91F6F">
      <w:pPr>
        <w:spacing w:after="240"/>
        <w:jc w:val="both"/>
        <w:rPr>
          <w:rFonts w:cs="Segoe UI"/>
          <w:szCs w:val="22"/>
        </w:rPr>
      </w:pPr>
      <w:r w:rsidRPr="00855845">
        <w:rPr>
          <w:rFonts w:cs="Segoe UI"/>
          <w:szCs w:val="22"/>
        </w:rPr>
        <w:t xml:space="preserve">Les vostres dades personals </w:t>
      </w:r>
      <w:r w:rsidR="00D614D0" w:rsidRPr="00855845">
        <w:rPr>
          <w:rFonts w:cs="Segoe UI"/>
          <w:szCs w:val="22"/>
        </w:rPr>
        <w:t xml:space="preserve">recollides en el vostre </w:t>
      </w:r>
      <w:r w:rsidR="00855845" w:rsidRPr="00855845">
        <w:rPr>
          <w:rFonts w:cs="Segoe UI"/>
          <w:szCs w:val="22"/>
        </w:rPr>
        <w:t xml:space="preserve">currículum </w:t>
      </w:r>
      <w:proofErr w:type="spellStart"/>
      <w:r w:rsidR="00855845" w:rsidRPr="00855845">
        <w:rPr>
          <w:rFonts w:cs="Segoe UI"/>
          <w:szCs w:val="22"/>
        </w:rPr>
        <w:t>vitae</w:t>
      </w:r>
      <w:proofErr w:type="spellEnd"/>
      <w:r w:rsidR="00D614D0" w:rsidRPr="00855845">
        <w:rPr>
          <w:rFonts w:cs="Segoe UI"/>
          <w:szCs w:val="22"/>
        </w:rPr>
        <w:t xml:space="preserve"> seran tractades amb la finalitat exclusiva de formar part en el procés de selecció de personal al que es presenta, la borsa de treball i la contractació que en el seu cas es produeixi. </w:t>
      </w:r>
    </w:p>
    <w:p w14:paraId="5C365FB3" w14:textId="6F3A15D3" w:rsidR="000E5743" w:rsidRPr="00855845" w:rsidRDefault="00FB2C24" w:rsidP="00F91F6F">
      <w:pPr>
        <w:spacing w:after="240"/>
        <w:jc w:val="both"/>
        <w:rPr>
          <w:rFonts w:cs="Segoe UI"/>
          <w:szCs w:val="22"/>
        </w:rPr>
      </w:pPr>
      <w:r w:rsidRPr="00855845">
        <w:rPr>
          <w:rFonts w:cs="Segoe UI"/>
          <w:szCs w:val="22"/>
        </w:rPr>
        <w:t xml:space="preserve">El fet de no facilitar-les </w:t>
      </w:r>
      <w:r w:rsidR="00E841E0" w:rsidRPr="00855845">
        <w:rPr>
          <w:rFonts w:cs="Segoe UI"/>
          <w:szCs w:val="22"/>
        </w:rPr>
        <w:t xml:space="preserve">o retirar el vostre consentiment </w:t>
      </w:r>
      <w:r w:rsidRPr="00855845">
        <w:rPr>
          <w:rFonts w:cs="Segoe UI"/>
          <w:szCs w:val="22"/>
        </w:rPr>
        <w:t>pot comportar la impossibilit</w:t>
      </w:r>
      <w:r w:rsidR="003C7EA9" w:rsidRPr="00855845">
        <w:rPr>
          <w:rFonts w:cs="Segoe UI"/>
          <w:szCs w:val="22"/>
        </w:rPr>
        <w:t xml:space="preserve">at de dur a terme </w:t>
      </w:r>
      <w:r w:rsidRPr="00855845">
        <w:rPr>
          <w:rFonts w:cs="Segoe UI"/>
          <w:szCs w:val="22"/>
        </w:rPr>
        <w:t>excloure la vostra participació</w:t>
      </w:r>
      <w:r w:rsidR="003C7EA9" w:rsidRPr="00855845">
        <w:rPr>
          <w:rFonts w:cs="Segoe UI"/>
          <w:szCs w:val="22"/>
        </w:rPr>
        <w:t xml:space="preserve"> </w:t>
      </w:r>
      <w:r w:rsidR="00D614D0" w:rsidRPr="00855845">
        <w:rPr>
          <w:rFonts w:cs="Segoe UI"/>
          <w:szCs w:val="22"/>
        </w:rPr>
        <w:t xml:space="preserve">en aquest procés. </w:t>
      </w:r>
    </w:p>
    <w:p w14:paraId="2D0237F6" w14:textId="77777777" w:rsidR="00FB2C24" w:rsidRPr="00855845" w:rsidRDefault="00FB2C24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>LEGITIMACIÓ</w:t>
      </w:r>
    </w:p>
    <w:p w14:paraId="519480BB" w14:textId="231CA2B6" w:rsidR="00E841E0" w:rsidRPr="00855845" w:rsidRDefault="003C7EA9" w:rsidP="00E841E0">
      <w:pPr>
        <w:jc w:val="both"/>
        <w:rPr>
          <w:rFonts w:cs="Segoe UI"/>
          <w:szCs w:val="22"/>
        </w:rPr>
      </w:pPr>
      <w:r w:rsidRPr="00855845">
        <w:rPr>
          <w:rFonts w:cs="Segoe UI"/>
          <w:szCs w:val="22"/>
        </w:rPr>
        <w:t>L’I3PT</w:t>
      </w:r>
      <w:r w:rsidR="0029128B" w:rsidRPr="00855845">
        <w:rPr>
          <w:rFonts w:cs="Segoe UI"/>
          <w:szCs w:val="22"/>
        </w:rPr>
        <w:t xml:space="preserve"> </w:t>
      </w:r>
      <w:r w:rsidR="00FB2C24" w:rsidRPr="00855845">
        <w:rPr>
          <w:rFonts w:cs="Segoe UI"/>
          <w:szCs w:val="22"/>
        </w:rPr>
        <w:t xml:space="preserve">només tractarà les vostres dades personals sobre </w:t>
      </w:r>
      <w:r w:rsidR="00E841E0" w:rsidRPr="00855845">
        <w:rPr>
          <w:rFonts w:cs="Segoe UI"/>
          <w:szCs w:val="22"/>
        </w:rPr>
        <w:t>les</w:t>
      </w:r>
      <w:r w:rsidR="00FB2C24" w:rsidRPr="00855845">
        <w:rPr>
          <w:rFonts w:cs="Segoe UI"/>
          <w:szCs w:val="22"/>
        </w:rPr>
        <w:t xml:space="preserve"> següent</w:t>
      </w:r>
      <w:r w:rsidR="00E841E0" w:rsidRPr="00855845">
        <w:rPr>
          <w:rFonts w:cs="Segoe UI"/>
          <w:szCs w:val="22"/>
        </w:rPr>
        <w:t>s</w:t>
      </w:r>
      <w:r w:rsidR="00FB2C24" w:rsidRPr="00855845">
        <w:rPr>
          <w:rFonts w:cs="Segoe UI"/>
          <w:szCs w:val="22"/>
        </w:rPr>
        <w:t xml:space="preserve"> base</w:t>
      </w:r>
      <w:r w:rsidR="00E841E0" w:rsidRPr="00855845">
        <w:rPr>
          <w:rFonts w:cs="Segoe UI"/>
          <w:szCs w:val="22"/>
        </w:rPr>
        <w:t>s</w:t>
      </w:r>
      <w:r w:rsidR="00FB2C24" w:rsidRPr="00855845">
        <w:rPr>
          <w:rFonts w:cs="Segoe UI"/>
          <w:szCs w:val="22"/>
        </w:rPr>
        <w:t xml:space="preserve"> jurídi</w:t>
      </w:r>
      <w:r w:rsidR="00E841E0" w:rsidRPr="00855845">
        <w:rPr>
          <w:rFonts w:cs="Segoe UI"/>
          <w:szCs w:val="22"/>
        </w:rPr>
        <w:t>ques</w:t>
      </w:r>
      <w:r w:rsidR="00FB2C24" w:rsidRPr="00855845">
        <w:rPr>
          <w:rFonts w:cs="Segoe UI"/>
          <w:szCs w:val="22"/>
        </w:rPr>
        <w:t>:</w:t>
      </w:r>
      <w:r w:rsidR="00D640B0" w:rsidRPr="00855845">
        <w:rPr>
          <w:rFonts w:cs="Segoe UI"/>
          <w:szCs w:val="22"/>
        </w:rPr>
        <w:t xml:space="preserve"> </w:t>
      </w:r>
    </w:p>
    <w:p w14:paraId="42F49D3C" w14:textId="696C0183" w:rsidR="00E841E0" w:rsidRPr="00855845" w:rsidRDefault="00E841E0" w:rsidP="00E841E0">
      <w:pPr>
        <w:pStyle w:val="Prrafodelista"/>
        <w:numPr>
          <w:ilvl w:val="0"/>
          <w:numId w:val="6"/>
        </w:numPr>
        <w:ind w:left="142" w:hanging="142"/>
        <w:jc w:val="both"/>
        <w:rPr>
          <w:rFonts w:ascii="Segoe UI" w:hAnsi="Segoe UI" w:cs="Segoe UI"/>
          <w:color w:val="0000FF" w:themeColor="hyperlink"/>
          <w:u w:val="single"/>
        </w:rPr>
      </w:pPr>
      <w:r w:rsidRPr="00855845">
        <w:rPr>
          <w:rFonts w:ascii="Segoe UI" w:hAnsi="Segoe UI" w:cs="Segoe UI"/>
        </w:rPr>
        <w:t>Consentiment (art. 6.1</w:t>
      </w:r>
      <w:r w:rsidR="00D614D0" w:rsidRPr="00855845">
        <w:rPr>
          <w:rFonts w:ascii="Segoe UI" w:hAnsi="Segoe UI" w:cs="Segoe UI"/>
        </w:rPr>
        <w:t>.</w:t>
      </w:r>
      <w:r w:rsidRPr="00855845">
        <w:rPr>
          <w:rFonts w:ascii="Segoe UI" w:hAnsi="Segoe UI" w:cs="Segoe UI"/>
        </w:rPr>
        <w:t>a</w:t>
      </w:r>
      <w:r w:rsidR="00D614D0" w:rsidRPr="00855845">
        <w:rPr>
          <w:rFonts w:ascii="Segoe UI" w:hAnsi="Segoe UI" w:cs="Segoe UI"/>
        </w:rPr>
        <w:t>)</w:t>
      </w:r>
      <w:r w:rsidRPr="00855845">
        <w:rPr>
          <w:rFonts w:ascii="Segoe UI" w:hAnsi="Segoe UI" w:cs="Segoe UI"/>
        </w:rPr>
        <w:t xml:space="preserve"> RGPD). Podreu retirar en qualsevol moment el vostre consentiment enviant un correu electrònic l’adreça dpd@tauli.cat, sens perjudici de les conseqüències que més endavant s’indiquen.</w:t>
      </w:r>
      <w:r w:rsidR="00D614D0" w:rsidRPr="00855845">
        <w:rPr>
          <w:rFonts w:ascii="Segoe UI" w:hAnsi="Segoe UI" w:cs="Segoe UI"/>
        </w:rPr>
        <w:t>´</w:t>
      </w:r>
    </w:p>
    <w:p w14:paraId="36E91AC6" w14:textId="6F82F892" w:rsidR="00D614D0" w:rsidRPr="00855845" w:rsidRDefault="00D614D0" w:rsidP="00D614D0">
      <w:pPr>
        <w:pStyle w:val="Prrafodelista"/>
        <w:numPr>
          <w:ilvl w:val="0"/>
          <w:numId w:val="6"/>
        </w:numPr>
        <w:ind w:left="142" w:hanging="142"/>
        <w:jc w:val="both"/>
        <w:rPr>
          <w:rFonts w:ascii="Segoe UI" w:hAnsi="Segoe UI" w:cs="Segoe UI"/>
          <w:color w:val="0000FF" w:themeColor="hyperlink"/>
          <w:u w:val="single"/>
        </w:rPr>
      </w:pPr>
      <w:r w:rsidRPr="00855845">
        <w:rPr>
          <w:rFonts w:ascii="Segoe UI" w:hAnsi="Segoe UI" w:cs="Segoe UI"/>
        </w:rPr>
        <w:t>En el cas que es produeixi la contractació, la relació contractual que se’n derivi (art. 6.1.b) RGPD).</w:t>
      </w:r>
    </w:p>
    <w:p w14:paraId="1591876D" w14:textId="77777777" w:rsidR="00FB2C24" w:rsidRPr="00E367D9" w:rsidRDefault="00FB2C24" w:rsidP="00FB2C24">
      <w:pPr>
        <w:jc w:val="both"/>
        <w:rPr>
          <w:rFonts w:cs="Segoe UI"/>
          <w:b/>
          <w:szCs w:val="22"/>
        </w:rPr>
      </w:pPr>
      <w:r w:rsidRPr="00E367D9">
        <w:rPr>
          <w:rFonts w:cs="Segoe UI"/>
          <w:b/>
          <w:szCs w:val="22"/>
        </w:rPr>
        <w:t>CONSERVACIÓ</w:t>
      </w:r>
    </w:p>
    <w:p w14:paraId="0B824DAD" w14:textId="73E92F63" w:rsidR="00E367D9" w:rsidRPr="00E367D9" w:rsidRDefault="00FB2C24" w:rsidP="00855845">
      <w:pPr>
        <w:jc w:val="both"/>
        <w:rPr>
          <w:rFonts w:cs="Segoe UI"/>
          <w:szCs w:val="22"/>
        </w:rPr>
      </w:pPr>
      <w:r w:rsidRPr="00E367D9">
        <w:rPr>
          <w:rFonts w:cs="Segoe UI"/>
          <w:szCs w:val="22"/>
        </w:rPr>
        <w:t xml:space="preserve">Les vostres dades es conservaran durant el temps necessari per </w:t>
      </w:r>
      <w:r w:rsidR="00E367D9" w:rsidRPr="00E367D9">
        <w:rPr>
          <w:rFonts w:cs="Segoe UI"/>
          <w:szCs w:val="22"/>
        </w:rPr>
        <w:t xml:space="preserve">dur a terme el procés de selecció. En cas de consentir la seva incorporació a la borsa de treball de l’I3PT, aquestes es conservarien per un període de 2 anys. </w:t>
      </w:r>
    </w:p>
    <w:p w14:paraId="1E4E0D54" w14:textId="4D5D3335" w:rsidR="00D614D0" w:rsidRPr="00855845" w:rsidRDefault="00D614D0" w:rsidP="00855845">
      <w:pPr>
        <w:jc w:val="both"/>
        <w:rPr>
          <w:rFonts w:cs="Segoe UI"/>
          <w:szCs w:val="22"/>
        </w:rPr>
      </w:pPr>
      <w:r w:rsidRPr="00E367D9">
        <w:rPr>
          <w:rFonts w:cs="Segoe UI"/>
          <w:szCs w:val="22"/>
        </w:rPr>
        <w:t>En</w:t>
      </w:r>
      <w:r w:rsidR="00855845" w:rsidRPr="00E367D9">
        <w:rPr>
          <w:rFonts w:cs="Segoe UI"/>
          <w:szCs w:val="22"/>
        </w:rPr>
        <w:t xml:space="preserve"> el supòsit de produir-se alguna modificació respecte les seves dades personals, li sol·licitem que ens ho comuniqui amb la finalitat de mantenir actualitzada la seva sol·licitud i/o </w:t>
      </w:r>
      <w:r w:rsidRPr="00E367D9">
        <w:rPr>
          <w:rFonts w:cs="Segoe UI"/>
          <w:szCs w:val="22"/>
        </w:rPr>
        <w:t xml:space="preserve">currículum </w:t>
      </w:r>
      <w:proofErr w:type="spellStart"/>
      <w:r w:rsidRPr="00E367D9">
        <w:rPr>
          <w:rFonts w:cs="Segoe UI"/>
          <w:szCs w:val="22"/>
        </w:rPr>
        <w:t>vitae</w:t>
      </w:r>
      <w:proofErr w:type="spellEnd"/>
      <w:r w:rsidRPr="00E367D9">
        <w:rPr>
          <w:rFonts w:cs="Segoe UI"/>
          <w:szCs w:val="22"/>
        </w:rPr>
        <w:t>.</w:t>
      </w:r>
    </w:p>
    <w:p w14:paraId="4A33AAC3" w14:textId="77777777" w:rsidR="00855845" w:rsidRPr="00855845" w:rsidRDefault="00855845" w:rsidP="00855845">
      <w:pPr>
        <w:jc w:val="both"/>
        <w:rPr>
          <w:rFonts w:cs="Segoe UI"/>
          <w:szCs w:val="22"/>
        </w:rPr>
      </w:pPr>
    </w:p>
    <w:p w14:paraId="622D2135" w14:textId="297CD66B" w:rsidR="00FB2C24" w:rsidRPr="00855845" w:rsidRDefault="00FB2C24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>DRETS</w:t>
      </w:r>
    </w:p>
    <w:p w14:paraId="785FC76A" w14:textId="77777777" w:rsidR="00FB2C24" w:rsidRPr="00855845" w:rsidRDefault="00FB2C24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 xml:space="preserve">Quins són els vostres drets? </w:t>
      </w:r>
    </w:p>
    <w:p w14:paraId="0D72338F" w14:textId="022A6BC3" w:rsidR="00FB2C24" w:rsidRPr="00855845" w:rsidRDefault="00FB2C24" w:rsidP="00731781">
      <w:pPr>
        <w:pStyle w:val="Prrafodelista"/>
        <w:numPr>
          <w:ilvl w:val="0"/>
          <w:numId w:val="2"/>
        </w:numPr>
        <w:ind w:left="142" w:hanging="142"/>
        <w:jc w:val="both"/>
        <w:rPr>
          <w:rFonts w:ascii="Segoe UI" w:hAnsi="Segoe UI" w:cs="Segoe UI"/>
        </w:rPr>
      </w:pPr>
      <w:r w:rsidRPr="00855845">
        <w:rPr>
          <w:rFonts w:ascii="Segoe UI" w:hAnsi="Segoe UI" w:cs="Segoe UI"/>
        </w:rPr>
        <w:t xml:space="preserve">Teniu dret a obtenir una confirmació sobre si </w:t>
      </w:r>
      <w:r w:rsidR="0076507F" w:rsidRPr="00855845">
        <w:rPr>
          <w:rFonts w:ascii="Segoe UI" w:hAnsi="Segoe UI" w:cs="Segoe UI"/>
        </w:rPr>
        <w:t>a l’I3PT</w:t>
      </w:r>
      <w:r w:rsidRPr="00855845">
        <w:rPr>
          <w:rFonts w:ascii="Segoe UI" w:hAnsi="Segoe UI" w:cs="Segoe UI"/>
        </w:rPr>
        <w:t xml:space="preserve"> estem tractant dades personals que us concerneixen, o no. </w:t>
      </w:r>
    </w:p>
    <w:p w14:paraId="7130A6C6" w14:textId="4F3225DF" w:rsidR="00FB2C24" w:rsidRDefault="00FB2C24" w:rsidP="00731781">
      <w:pPr>
        <w:pStyle w:val="Prrafodelista"/>
        <w:numPr>
          <w:ilvl w:val="0"/>
          <w:numId w:val="2"/>
        </w:numPr>
        <w:ind w:left="142" w:hanging="142"/>
        <w:jc w:val="both"/>
        <w:rPr>
          <w:rFonts w:ascii="Segoe UI" w:hAnsi="Segoe UI" w:cs="Segoe UI"/>
        </w:rPr>
      </w:pPr>
      <w:r w:rsidRPr="00855845">
        <w:rPr>
          <w:rFonts w:ascii="Segoe UI" w:hAnsi="Segoe UI" w:cs="Segoe UI"/>
        </w:rPr>
        <w:t xml:space="preserve">Teniu dret a accedir a les </w:t>
      </w:r>
      <w:r w:rsidR="00FB0B77" w:rsidRPr="00855845">
        <w:rPr>
          <w:rFonts w:ascii="Segoe UI" w:hAnsi="Segoe UI" w:cs="Segoe UI"/>
        </w:rPr>
        <w:t>vostres</w:t>
      </w:r>
      <w:r w:rsidRPr="00855845">
        <w:rPr>
          <w:rFonts w:ascii="Segoe UI" w:hAnsi="Segoe UI" w:cs="Segoe UI"/>
        </w:rPr>
        <w:t xml:space="preserve"> dades personals, així com a sol·licitar la rectificació de les dades inexactes o, si escau, sol·licitar-ne la supressió, entre altres motius, quan les dades ja no siguin necessàries per a les finalitats per a les quals </w:t>
      </w:r>
      <w:r w:rsidR="00FB0B77" w:rsidRPr="00855845">
        <w:rPr>
          <w:rFonts w:ascii="Segoe UI" w:hAnsi="Segoe UI" w:cs="Segoe UI"/>
        </w:rPr>
        <w:t>s’han recollit.</w:t>
      </w:r>
      <w:r w:rsidRPr="00855845">
        <w:rPr>
          <w:rFonts w:ascii="Segoe UI" w:hAnsi="Segoe UI" w:cs="Segoe UI"/>
        </w:rPr>
        <w:t xml:space="preserve"> </w:t>
      </w:r>
    </w:p>
    <w:p w14:paraId="51E3C0A4" w14:textId="77777777" w:rsidR="007B0B36" w:rsidRPr="00855845" w:rsidRDefault="007B0B36" w:rsidP="007B0B36">
      <w:pPr>
        <w:pStyle w:val="Prrafodelista"/>
        <w:ind w:left="142"/>
        <w:jc w:val="both"/>
        <w:rPr>
          <w:rFonts w:ascii="Segoe UI" w:hAnsi="Segoe UI" w:cs="Segoe UI"/>
        </w:rPr>
      </w:pPr>
    </w:p>
    <w:p w14:paraId="727AF21D" w14:textId="44355A50" w:rsidR="00FB2C24" w:rsidRPr="00855845" w:rsidRDefault="00FB2C24" w:rsidP="00731781">
      <w:pPr>
        <w:pStyle w:val="Prrafodelista"/>
        <w:numPr>
          <w:ilvl w:val="0"/>
          <w:numId w:val="2"/>
        </w:numPr>
        <w:ind w:left="142" w:hanging="142"/>
        <w:jc w:val="both"/>
        <w:rPr>
          <w:rFonts w:ascii="Segoe UI" w:hAnsi="Segoe UI" w:cs="Segoe UI"/>
        </w:rPr>
      </w:pPr>
      <w:r w:rsidRPr="00855845">
        <w:rPr>
          <w:rFonts w:ascii="Segoe UI" w:hAnsi="Segoe UI" w:cs="Segoe UI"/>
        </w:rPr>
        <w:t xml:space="preserve">En determinades circumstàncies previstes a l'article 18 RGPD, podeu sol·licitar la limitació del tractament de les vostres dades. En aquest cas, únicament les conservarem per </w:t>
      </w:r>
      <w:r w:rsidR="00FB0B77" w:rsidRPr="00855845">
        <w:rPr>
          <w:rFonts w:ascii="Segoe UI" w:hAnsi="Segoe UI" w:cs="Segoe UI"/>
        </w:rPr>
        <w:t>l’exercici o defensa de</w:t>
      </w:r>
      <w:r w:rsidRPr="00855845">
        <w:rPr>
          <w:rFonts w:ascii="Segoe UI" w:hAnsi="Segoe UI" w:cs="Segoe UI"/>
        </w:rPr>
        <w:t xml:space="preserve"> reclamacions. </w:t>
      </w:r>
    </w:p>
    <w:p w14:paraId="71A729DC" w14:textId="4F64F480" w:rsidR="00FB2C24" w:rsidRPr="00855845" w:rsidRDefault="00FB2C24" w:rsidP="00FB0B77">
      <w:pPr>
        <w:pStyle w:val="Prrafodelista"/>
        <w:numPr>
          <w:ilvl w:val="0"/>
          <w:numId w:val="2"/>
        </w:numPr>
        <w:spacing w:after="0"/>
        <w:ind w:left="142" w:hanging="142"/>
        <w:jc w:val="both"/>
        <w:rPr>
          <w:rFonts w:ascii="Segoe UI" w:hAnsi="Segoe UI" w:cs="Segoe UI"/>
        </w:rPr>
      </w:pPr>
      <w:r w:rsidRPr="00855845">
        <w:rPr>
          <w:rFonts w:ascii="Segoe UI" w:hAnsi="Segoe UI" w:cs="Segoe UI"/>
        </w:rPr>
        <w:t>Podeu oposar-vos al tractament de les vostres</w:t>
      </w:r>
      <w:r w:rsidR="00AB1BE4" w:rsidRPr="00855845">
        <w:rPr>
          <w:rFonts w:ascii="Segoe UI" w:hAnsi="Segoe UI" w:cs="Segoe UI"/>
        </w:rPr>
        <w:t xml:space="preserve"> dades</w:t>
      </w:r>
      <w:r w:rsidRPr="00855845">
        <w:rPr>
          <w:rFonts w:ascii="Segoe UI" w:hAnsi="Segoe UI" w:cs="Segoe UI"/>
        </w:rPr>
        <w:t xml:space="preserve">. </w:t>
      </w:r>
      <w:r w:rsidR="00FB0B77" w:rsidRPr="00855845">
        <w:rPr>
          <w:rFonts w:ascii="Segoe UI" w:hAnsi="Segoe UI" w:cs="Segoe UI"/>
        </w:rPr>
        <w:t>L’I3PT</w:t>
      </w:r>
      <w:r w:rsidRPr="00855845">
        <w:rPr>
          <w:rFonts w:ascii="Segoe UI" w:hAnsi="Segoe UI" w:cs="Segoe UI"/>
        </w:rPr>
        <w:t xml:space="preserve"> deixarà de tractar les dades, tret de l’existència de motius legítims imperiosos o per l’exercici o defensa de possibles reclamacions. </w:t>
      </w:r>
    </w:p>
    <w:p w14:paraId="07220885" w14:textId="77777777" w:rsidR="00FB2C24" w:rsidRPr="00855845" w:rsidRDefault="00FB2C24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 xml:space="preserve">Com podeu exercir els drets? </w:t>
      </w:r>
    </w:p>
    <w:p w14:paraId="7CD74195" w14:textId="50D96039" w:rsidR="00FB2C24" w:rsidRPr="00855845" w:rsidRDefault="0051584A" w:rsidP="00F91F6F">
      <w:pPr>
        <w:jc w:val="both"/>
        <w:rPr>
          <w:rStyle w:val="Hipervnculo"/>
          <w:rFonts w:cs="Segoe UI"/>
          <w:szCs w:val="22"/>
        </w:rPr>
      </w:pPr>
      <w:r w:rsidRPr="00855845">
        <w:rPr>
          <w:rFonts w:cs="Segoe UI"/>
          <w:szCs w:val="22"/>
        </w:rPr>
        <w:t>Enviant</w:t>
      </w:r>
      <w:r w:rsidR="00F91F6F" w:rsidRPr="00855845">
        <w:rPr>
          <w:rFonts w:cs="Segoe UI"/>
          <w:szCs w:val="22"/>
        </w:rPr>
        <w:t xml:space="preserve"> un </w:t>
      </w:r>
      <w:r w:rsidR="00FB2C24" w:rsidRPr="00855845">
        <w:rPr>
          <w:rFonts w:cs="Segoe UI"/>
          <w:szCs w:val="22"/>
        </w:rPr>
        <w:t xml:space="preserve">correu electrònic a </w:t>
      </w:r>
      <w:hyperlink r:id="rId8" w:history="1">
        <w:r w:rsidRPr="00855845">
          <w:rPr>
            <w:rStyle w:val="Hipervnculo"/>
            <w:rFonts w:cs="Segoe UI"/>
            <w:szCs w:val="22"/>
          </w:rPr>
          <w:t>personali3pt@tauli.cat</w:t>
        </w:r>
      </w:hyperlink>
      <w:r w:rsidRPr="00855845">
        <w:rPr>
          <w:rFonts w:cs="Segoe UI"/>
          <w:szCs w:val="22"/>
        </w:rPr>
        <w:t xml:space="preserve"> o </w:t>
      </w:r>
      <w:r w:rsidR="00FB2C24" w:rsidRPr="00855845">
        <w:rPr>
          <w:rStyle w:val="Hipervnculo"/>
          <w:rFonts w:cs="Segoe UI"/>
          <w:szCs w:val="22"/>
        </w:rPr>
        <w:t>dpd@tauli.cat</w:t>
      </w:r>
      <w:r w:rsidR="00F91F6F" w:rsidRPr="00855845">
        <w:rPr>
          <w:rStyle w:val="Hipervnculo"/>
          <w:rFonts w:cs="Segoe UI"/>
          <w:szCs w:val="22"/>
        </w:rPr>
        <w:t>.</w:t>
      </w:r>
    </w:p>
    <w:p w14:paraId="23B103B3" w14:textId="77777777" w:rsidR="00FB2C24" w:rsidRPr="00855845" w:rsidRDefault="00FB2C24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 xml:space="preserve">Quines vies de reclamació hi ha? </w:t>
      </w:r>
    </w:p>
    <w:p w14:paraId="4CEA9D7C" w14:textId="3A750C2F" w:rsidR="00FB2C24" w:rsidRPr="00855845" w:rsidRDefault="00FB2C24" w:rsidP="00FB0B77">
      <w:pPr>
        <w:jc w:val="both"/>
        <w:rPr>
          <w:rFonts w:cs="Segoe UI"/>
          <w:szCs w:val="22"/>
        </w:rPr>
      </w:pPr>
      <w:r w:rsidRPr="00855845">
        <w:rPr>
          <w:rFonts w:cs="Segoe UI"/>
          <w:szCs w:val="22"/>
        </w:rPr>
        <w:t xml:space="preserve">Si considereu que els vostres drets no s’han atès adequadament, teniu dret a presentar una reclamació davant </w:t>
      </w:r>
      <w:r w:rsidR="00FB0B77" w:rsidRPr="00855845">
        <w:rPr>
          <w:rFonts w:cs="Segoe UI"/>
          <w:szCs w:val="22"/>
        </w:rPr>
        <w:t xml:space="preserve">l’Autoritat Catalana de Protecció de Dades. </w:t>
      </w:r>
    </w:p>
    <w:p w14:paraId="5FA887D8" w14:textId="77777777" w:rsidR="00FB2C24" w:rsidRPr="00855845" w:rsidRDefault="00FB2C24" w:rsidP="00FB2C24">
      <w:pPr>
        <w:jc w:val="both"/>
        <w:rPr>
          <w:rFonts w:cs="Segoe UI"/>
          <w:szCs w:val="22"/>
        </w:rPr>
      </w:pPr>
    </w:p>
    <w:p w14:paraId="5F705597" w14:textId="77777777" w:rsidR="00FB2C24" w:rsidRPr="00855845" w:rsidRDefault="00FB2C24" w:rsidP="00FB2C24">
      <w:pPr>
        <w:jc w:val="both"/>
        <w:rPr>
          <w:rFonts w:cs="Segoe UI"/>
          <w:b/>
          <w:color w:val="365F91" w:themeColor="accent1" w:themeShade="BF"/>
          <w:szCs w:val="22"/>
        </w:rPr>
      </w:pPr>
      <w:r w:rsidRPr="00855845">
        <w:rPr>
          <w:rFonts w:cs="Segoe UI"/>
          <w:b/>
          <w:szCs w:val="22"/>
        </w:rPr>
        <w:t>INEXISTÈNCIA DE DECISIONS AUTOMATITZADES</w:t>
      </w:r>
      <w:r w:rsidRPr="00855845">
        <w:rPr>
          <w:rFonts w:cs="Segoe UI"/>
          <w:b/>
          <w:color w:val="365F91" w:themeColor="accent1" w:themeShade="BF"/>
          <w:szCs w:val="22"/>
        </w:rPr>
        <w:t xml:space="preserve"> </w:t>
      </w:r>
    </w:p>
    <w:p w14:paraId="39E9671A" w14:textId="6AB55E88" w:rsidR="00FB0B77" w:rsidRPr="00855845" w:rsidRDefault="00FB0B77" w:rsidP="00FB0B77">
      <w:pPr>
        <w:spacing w:after="240"/>
        <w:jc w:val="both"/>
        <w:rPr>
          <w:rFonts w:cs="Segoe UI"/>
          <w:szCs w:val="22"/>
        </w:rPr>
      </w:pPr>
      <w:r w:rsidRPr="00855845">
        <w:rPr>
          <w:rFonts w:cs="Segoe UI"/>
          <w:szCs w:val="22"/>
        </w:rPr>
        <w:t>L’I3PT</w:t>
      </w:r>
      <w:r w:rsidR="00182B2D" w:rsidRPr="00855845">
        <w:rPr>
          <w:rFonts w:cs="Segoe UI"/>
          <w:szCs w:val="22"/>
        </w:rPr>
        <w:t xml:space="preserve"> </w:t>
      </w:r>
      <w:r w:rsidR="00FB2C24" w:rsidRPr="00855845">
        <w:rPr>
          <w:rFonts w:cs="Segoe UI"/>
          <w:szCs w:val="22"/>
        </w:rPr>
        <w:t>no preveu adoptar decisions automatitzades basades en el tractament de les vostres dades de caràcter personal, inclosa l’elaboració de perfils.</w:t>
      </w:r>
    </w:p>
    <w:p w14:paraId="1B7296B4" w14:textId="77777777" w:rsidR="00FB0B77" w:rsidRPr="00CF1332" w:rsidRDefault="00FB0B77" w:rsidP="00FB0B77">
      <w:pPr>
        <w:jc w:val="both"/>
        <w:rPr>
          <w:rFonts w:cs="Segoe UI"/>
          <w:b/>
          <w:szCs w:val="22"/>
        </w:rPr>
      </w:pPr>
      <w:r w:rsidRPr="00CF1332">
        <w:rPr>
          <w:rFonts w:cs="Segoe UI"/>
          <w:b/>
          <w:szCs w:val="22"/>
        </w:rPr>
        <w:t>DESTINATARIS</w:t>
      </w:r>
    </w:p>
    <w:p w14:paraId="2D09677D" w14:textId="38185262" w:rsidR="00E477F1" w:rsidRDefault="00E477F1" w:rsidP="00E477F1">
      <w:pPr>
        <w:jc w:val="both"/>
        <w:rPr>
          <w:rFonts w:cs="Segoe UI"/>
          <w:szCs w:val="22"/>
        </w:rPr>
      </w:pPr>
      <w:r w:rsidRPr="00CF1332">
        <w:rPr>
          <w:rFonts w:cs="Segoe UI"/>
          <w:szCs w:val="22"/>
        </w:rPr>
        <w:t>No es preveuen cessions de dades.</w:t>
      </w:r>
    </w:p>
    <w:p w14:paraId="181D438F" w14:textId="77777777" w:rsidR="00E477F1" w:rsidRPr="00855845" w:rsidRDefault="00E477F1" w:rsidP="00E477F1">
      <w:pPr>
        <w:jc w:val="both"/>
        <w:rPr>
          <w:rFonts w:cs="Segoe UI"/>
          <w:szCs w:val="22"/>
        </w:rPr>
      </w:pPr>
    </w:p>
    <w:p w14:paraId="3AFAE341" w14:textId="77777777" w:rsidR="00FB0B77" w:rsidRPr="00855845" w:rsidRDefault="00FB0B77" w:rsidP="00FB0B77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>INEXISTÈNCIA DE TRANSFERÈNCIES INTERNACIONALS</w:t>
      </w:r>
    </w:p>
    <w:p w14:paraId="45ECFD38" w14:textId="77777777" w:rsidR="00FB0B77" w:rsidRPr="00855845" w:rsidRDefault="00FB0B77" w:rsidP="00FB0B77">
      <w:pPr>
        <w:jc w:val="both"/>
        <w:rPr>
          <w:rFonts w:cs="Segoe UI"/>
          <w:szCs w:val="22"/>
        </w:rPr>
      </w:pPr>
      <w:r w:rsidRPr="00855845">
        <w:rPr>
          <w:rFonts w:cs="Segoe UI"/>
          <w:szCs w:val="22"/>
        </w:rPr>
        <w:t>No es preveuen transferències internacionals de dades.</w:t>
      </w:r>
    </w:p>
    <w:p w14:paraId="1B7610E3" w14:textId="4A25153B" w:rsidR="00FB0B77" w:rsidRPr="00855845" w:rsidRDefault="00FB0B77" w:rsidP="00FB2C24">
      <w:pPr>
        <w:jc w:val="both"/>
        <w:rPr>
          <w:rFonts w:cs="Segoe UI"/>
          <w:szCs w:val="22"/>
        </w:rPr>
      </w:pPr>
    </w:p>
    <w:p w14:paraId="3ACDB5B2" w14:textId="77777777" w:rsidR="00FB2C24" w:rsidRPr="00855845" w:rsidRDefault="00FB2C24" w:rsidP="00FB2C24">
      <w:pPr>
        <w:jc w:val="both"/>
        <w:rPr>
          <w:rFonts w:cs="Segoe UI"/>
          <w:b/>
          <w:szCs w:val="22"/>
        </w:rPr>
      </w:pPr>
      <w:r w:rsidRPr="00855845">
        <w:rPr>
          <w:rFonts w:cs="Segoe UI"/>
          <w:b/>
          <w:szCs w:val="22"/>
        </w:rPr>
        <w:t>SEGURETAT EN EL TRACTAMENT</w:t>
      </w:r>
    </w:p>
    <w:p w14:paraId="0D77EAF9" w14:textId="4D2480B0" w:rsidR="00D640B0" w:rsidRPr="00855845" w:rsidRDefault="00FB2C24" w:rsidP="00D670AD">
      <w:pPr>
        <w:jc w:val="both"/>
        <w:rPr>
          <w:rFonts w:cs="Segoe UI"/>
          <w:szCs w:val="22"/>
        </w:rPr>
      </w:pPr>
      <w:r w:rsidRPr="00855845">
        <w:rPr>
          <w:rFonts w:cs="Segoe UI"/>
          <w:szCs w:val="22"/>
        </w:rPr>
        <w:t xml:space="preserve">Tenint en compte l’estat de la tècnica, el cost d’aplicació, la naturalesa, l’abast, el context i les finalitats del tractament, així com la probabilitat dels riscos existents pels drets i llibertats dels interessats i la seva gravetat, </w:t>
      </w:r>
      <w:r w:rsidR="00FB0B77" w:rsidRPr="00855845">
        <w:rPr>
          <w:rFonts w:cs="Segoe UI"/>
          <w:szCs w:val="22"/>
        </w:rPr>
        <w:t>l’I3PT</w:t>
      </w:r>
      <w:r w:rsidRPr="00855845">
        <w:rPr>
          <w:rFonts w:cs="Segoe UI"/>
          <w:szCs w:val="22"/>
        </w:rPr>
        <w:t xml:space="preserve"> aplicarà les mesures tècniques i organitzatives apropiades per tal de garantir un nivell de seguretat adequat que eviti la destrucció, pèrdua, alteració, comunicació o l’accés no autoritzat a les vostres dades de caràcter personal.</w:t>
      </w:r>
      <w:r w:rsidR="008C2232" w:rsidRPr="00855845">
        <w:rPr>
          <w:rFonts w:cs="Segoe UI"/>
          <w:szCs w:val="22"/>
        </w:rPr>
        <w:t xml:space="preserve"> </w:t>
      </w:r>
      <w:r w:rsidRPr="00855845">
        <w:rPr>
          <w:rFonts w:cs="Segoe UI"/>
          <w:szCs w:val="22"/>
        </w:rPr>
        <w:t>Per a qualsevol dubte relatiu al tractament de les vostres dades de caràcter personal podeu enviar un correu electrònic a dpd@tauli.cat i us respondrem tan aviat com sigui possible.</w:t>
      </w:r>
      <w:bookmarkEnd w:id="1"/>
    </w:p>
    <w:p w14:paraId="0C69C5EB" w14:textId="2BDB59B2" w:rsidR="00D614D0" w:rsidRPr="00855845" w:rsidRDefault="00CF1332" w:rsidP="00D670AD">
      <w:pPr>
        <w:jc w:val="both"/>
        <w:rPr>
          <w:rFonts w:cs="Segoe UI"/>
          <w:szCs w:val="22"/>
        </w:rPr>
      </w:pPr>
      <w:r w:rsidRPr="00855845">
        <w:rPr>
          <w:rFonts w:cs="Segoe UI"/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0EDD4" wp14:editId="052E573A">
                <wp:simplePos x="0" y="0"/>
                <wp:positionH relativeFrom="margin">
                  <wp:posOffset>3810</wp:posOffset>
                </wp:positionH>
                <wp:positionV relativeFrom="paragraph">
                  <wp:posOffset>179705</wp:posOffset>
                </wp:positionV>
                <wp:extent cx="6240780" cy="2409825"/>
                <wp:effectExtent l="0" t="0" r="26670" b="28575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2409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E9908" w14:textId="0015AA2A" w:rsidR="005B74D9" w:rsidRDefault="005B74D9" w:rsidP="00D614D0">
                            <w:pPr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Fonts w:cs="Segoe UI"/>
                              </w:rPr>
                              <w:t>Assenyalar amb una “X”:</w:t>
                            </w:r>
                            <w:bookmarkStart w:id="2" w:name="_GoBack"/>
                            <w:bookmarkEnd w:id="2"/>
                          </w:p>
                          <w:p w14:paraId="2ABD1362" w14:textId="27CEFA21" w:rsidR="00CF1332" w:rsidRPr="00E367D9" w:rsidRDefault="00855845" w:rsidP="00D614D0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="Segoe UI"/>
                              </w:rPr>
                            </w:pPr>
                            <w:r w:rsidRPr="00E367D9">
                              <w:rPr>
                                <w:rFonts w:cs="Segoe UI"/>
                              </w:rPr>
                              <w:t xml:space="preserve">L’interessat atorga el seu consentiment pel tractament de les seves dades personals </w:t>
                            </w:r>
                            <w:r w:rsidR="00E367D9">
                              <w:rPr>
                                <w:rFonts w:cs="Segoe UI"/>
                              </w:rPr>
                              <w:t>per a la participació en el procés de selecció.</w:t>
                            </w:r>
                            <w:r w:rsidRPr="00E367D9">
                              <w:rPr>
                                <w:rFonts w:cs="Segoe UI"/>
                              </w:rPr>
                              <w:t xml:space="preserve"> </w:t>
                            </w:r>
                          </w:p>
                          <w:p w14:paraId="1D593505" w14:textId="1AFD4E62" w:rsidR="00CF1332" w:rsidRPr="00E367D9" w:rsidRDefault="00CF1332" w:rsidP="00E367D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cs="Segoe UI"/>
                              </w:rPr>
                            </w:pPr>
                            <w:r w:rsidRPr="00E367D9">
                              <w:rPr>
                                <w:rFonts w:cs="Segoe UI"/>
                              </w:rPr>
                              <w:t xml:space="preserve">L’interessat atorga el seu consentiment pel tractament de les seves dades personals </w:t>
                            </w:r>
                            <w:r w:rsidR="00E367D9">
                              <w:rPr>
                                <w:rFonts w:cs="Segoe UI"/>
                              </w:rPr>
                              <w:t>per a la seva incorporació a la borsa de treball i conservació durant un període de 2 anys.</w:t>
                            </w:r>
                          </w:p>
                          <w:p w14:paraId="09DA6251" w14:textId="77777777" w:rsidR="00E367D9" w:rsidRDefault="00E367D9" w:rsidP="00E367D9">
                            <w:pPr>
                              <w:rPr>
                                <w:rFonts w:cs="Segoe U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szCs w:val="22"/>
                              </w:rPr>
                              <w:t>Signatura</w:t>
                            </w:r>
                          </w:p>
                          <w:p w14:paraId="5BAA9F56" w14:textId="3BAF84F4" w:rsidR="00CF1332" w:rsidRDefault="00CF1332" w:rsidP="00D614D0">
                            <w:pPr>
                              <w:rPr>
                                <w:rFonts w:cs="Segoe UI"/>
                                <w:szCs w:val="22"/>
                              </w:rPr>
                            </w:pPr>
                          </w:p>
                          <w:p w14:paraId="578C4EE5" w14:textId="77777777" w:rsidR="00CF1332" w:rsidRPr="00855845" w:rsidRDefault="00CF1332" w:rsidP="00D614D0">
                            <w:pPr>
                              <w:rPr>
                                <w:rFonts w:cs="Segoe U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0EDD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3pt;margin-top:14.15pt;width:491.4pt;height:18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" fillcolor="white [3201]" strokecolor="#365f91 [2404]">
                <v:textbox>
                  <w:txbxContent>
                    <w:p w14:paraId="4A5E9908" w14:textId="0015AA2A" w:rsidR="005B74D9" w:rsidRDefault="005B74D9" w:rsidP="00D614D0">
                      <w:pPr>
                        <w:rPr>
                          <w:rFonts w:cs="Segoe UI"/>
                        </w:rPr>
                      </w:pPr>
                      <w:r>
                        <w:rPr>
                          <w:rFonts w:cs="Segoe UI"/>
                        </w:rPr>
                        <w:t>Assenyalar amb una “X”:</w:t>
                      </w:r>
                      <w:bookmarkStart w:id="3" w:name="_GoBack"/>
                      <w:bookmarkEnd w:id="3"/>
                    </w:p>
                    <w:p w14:paraId="2ABD1362" w14:textId="27CEFA21" w:rsidR="00CF1332" w:rsidRPr="00E367D9" w:rsidRDefault="00855845" w:rsidP="00D614D0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="Segoe UI"/>
                        </w:rPr>
                      </w:pPr>
                      <w:r w:rsidRPr="00E367D9">
                        <w:rPr>
                          <w:rFonts w:cs="Segoe UI"/>
                        </w:rPr>
                        <w:t xml:space="preserve">L’interessat atorga el seu consentiment pel tractament de les seves dades personals </w:t>
                      </w:r>
                      <w:r w:rsidR="00E367D9">
                        <w:rPr>
                          <w:rFonts w:cs="Segoe UI"/>
                        </w:rPr>
                        <w:t>per a la participació en el procés de selecció.</w:t>
                      </w:r>
                      <w:r w:rsidRPr="00E367D9">
                        <w:rPr>
                          <w:rFonts w:cs="Segoe UI"/>
                        </w:rPr>
                        <w:t xml:space="preserve"> </w:t>
                      </w:r>
                    </w:p>
                    <w:p w14:paraId="1D593505" w14:textId="1AFD4E62" w:rsidR="00CF1332" w:rsidRPr="00E367D9" w:rsidRDefault="00CF1332" w:rsidP="00E367D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cs="Segoe UI"/>
                        </w:rPr>
                      </w:pPr>
                      <w:r w:rsidRPr="00E367D9">
                        <w:rPr>
                          <w:rFonts w:cs="Segoe UI"/>
                        </w:rPr>
                        <w:t xml:space="preserve">L’interessat atorga el seu consentiment pel tractament de les seves dades personals </w:t>
                      </w:r>
                      <w:r w:rsidR="00E367D9">
                        <w:rPr>
                          <w:rFonts w:cs="Segoe UI"/>
                        </w:rPr>
                        <w:t>per a la seva incorporació a la borsa de treball i conservació durant un període de 2 anys.</w:t>
                      </w:r>
                    </w:p>
                    <w:p w14:paraId="09DA6251" w14:textId="77777777" w:rsidR="00E367D9" w:rsidRDefault="00E367D9" w:rsidP="00E367D9">
                      <w:pPr>
                        <w:rPr>
                          <w:rFonts w:cs="Segoe UI"/>
                          <w:b/>
                          <w:szCs w:val="22"/>
                        </w:rPr>
                      </w:pPr>
                      <w:r>
                        <w:rPr>
                          <w:rFonts w:cs="Segoe UI"/>
                          <w:b/>
                          <w:szCs w:val="22"/>
                        </w:rPr>
                        <w:t>Signatura</w:t>
                      </w:r>
                    </w:p>
                    <w:p w14:paraId="5BAA9F56" w14:textId="3BAF84F4" w:rsidR="00CF1332" w:rsidRDefault="00CF1332" w:rsidP="00D614D0">
                      <w:pPr>
                        <w:rPr>
                          <w:rFonts w:cs="Segoe UI"/>
                          <w:szCs w:val="22"/>
                        </w:rPr>
                      </w:pPr>
                    </w:p>
                    <w:p w14:paraId="578C4EE5" w14:textId="77777777" w:rsidR="00CF1332" w:rsidRPr="00855845" w:rsidRDefault="00CF1332" w:rsidP="00D614D0">
                      <w:pPr>
                        <w:rPr>
                          <w:rFonts w:cs="Segoe UI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75768" w14:textId="41BBCE26" w:rsidR="00D614D0" w:rsidRPr="00855845" w:rsidRDefault="00D614D0" w:rsidP="00D670AD">
      <w:pPr>
        <w:jc w:val="both"/>
        <w:rPr>
          <w:rFonts w:cs="Segoe UI"/>
          <w:szCs w:val="22"/>
        </w:rPr>
      </w:pPr>
    </w:p>
    <w:p w14:paraId="1EFFF0D8" w14:textId="77777777" w:rsidR="00D670AD" w:rsidRPr="00855845" w:rsidRDefault="00D670AD" w:rsidP="00D670AD">
      <w:pPr>
        <w:jc w:val="both"/>
        <w:rPr>
          <w:rFonts w:cs="Segoe UI"/>
          <w:szCs w:val="22"/>
        </w:rPr>
      </w:pPr>
    </w:p>
    <w:p w14:paraId="58BE64E1" w14:textId="4283F783" w:rsidR="00777264" w:rsidRPr="00855845" w:rsidRDefault="00777264" w:rsidP="0051584A">
      <w:pPr>
        <w:spacing w:after="200" w:line="276" w:lineRule="auto"/>
        <w:rPr>
          <w:rFonts w:cs="Segoe UI"/>
          <w:b/>
          <w:szCs w:val="22"/>
        </w:rPr>
      </w:pPr>
    </w:p>
    <w:sectPr w:rsidR="00777264" w:rsidRPr="00855845" w:rsidSect="00A562BF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702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6ED0D" w14:textId="77777777" w:rsidR="005675A4" w:rsidRDefault="005675A4" w:rsidP="00D4385F">
      <w:r>
        <w:separator/>
      </w:r>
    </w:p>
  </w:endnote>
  <w:endnote w:type="continuationSeparator" w:id="0">
    <w:p w14:paraId="28E44320" w14:textId="77777777" w:rsidR="005675A4" w:rsidRDefault="005675A4" w:rsidP="00D4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CC186" w14:textId="69834AC5" w:rsidR="005675A4" w:rsidRPr="00AF3791" w:rsidRDefault="005675A4" w:rsidP="00E37801">
    <w:pPr>
      <w:rPr>
        <w:rFonts w:cs="Segoe UI"/>
        <w:b/>
        <w:sz w:val="15"/>
        <w:szCs w:val="15"/>
      </w:rPr>
    </w:pPr>
    <w:r w:rsidRPr="00AF3791">
      <w:rPr>
        <w:rFonts w:cs="Segoe UI"/>
        <w:b/>
        <w:sz w:val="15"/>
        <w:szCs w:val="15"/>
      </w:rPr>
      <w:t xml:space="preserve">Fundació </w:t>
    </w:r>
    <w:r>
      <w:rPr>
        <w:rFonts w:cs="Segoe UI"/>
        <w:b/>
        <w:sz w:val="15"/>
        <w:szCs w:val="15"/>
      </w:rPr>
      <w:t xml:space="preserve">Institut d’Investigació i Innovació </w:t>
    </w:r>
    <w:r w:rsidRPr="00AF3791">
      <w:rPr>
        <w:rFonts w:cs="Segoe UI"/>
        <w:b/>
        <w:sz w:val="15"/>
        <w:szCs w:val="15"/>
      </w:rPr>
      <w:t>Parc Taulí</w:t>
    </w:r>
    <w:r>
      <w:rPr>
        <w:rFonts w:cs="Segoe UI"/>
        <w:b/>
        <w:sz w:val="15"/>
        <w:szCs w:val="15"/>
      </w:rPr>
      <w:t xml:space="preserve"> (I3PT)</w:t>
    </w:r>
  </w:p>
  <w:p w14:paraId="53490E24" w14:textId="77777777" w:rsidR="005675A4" w:rsidRPr="00AF3791" w:rsidRDefault="005675A4" w:rsidP="00E37801">
    <w:pPr>
      <w:rPr>
        <w:rFonts w:cs="Segoe UI"/>
        <w:sz w:val="15"/>
        <w:szCs w:val="15"/>
      </w:rPr>
    </w:pPr>
    <w:r>
      <w:rPr>
        <w:rFonts w:cs="Segoe UI"/>
        <w:sz w:val="15"/>
        <w:szCs w:val="15"/>
      </w:rPr>
      <w:t xml:space="preserve">Torre de l’Aigua s/n, </w:t>
    </w:r>
    <w:r w:rsidRPr="00AF3791">
      <w:rPr>
        <w:rFonts w:cs="Segoe UI"/>
        <w:sz w:val="15"/>
        <w:szCs w:val="15"/>
      </w:rPr>
      <w:t>08208 Sabadell</w:t>
    </w:r>
    <w:r>
      <w:rPr>
        <w:rFonts w:cs="Segoe UI"/>
        <w:sz w:val="15"/>
        <w:szCs w:val="15"/>
      </w:rPr>
      <w:t xml:space="preserve">, </w:t>
    </w:r>
    <w:r w:rsidRPr="00AF3791">
      <w:rPr>
        <w:rFonts w:cs="Segoe UI"/>
        <w:sz w:val="15"/>
        <w:szCs w:val="15"/>
      </w:rPr>
      <w:t>Barcelona – Espanya</w:t>
    </w:r>
  </w:p>
  <w:p w14:paraId="34B065ED" w14:textId="77777777" w:rsidR="005675A4" w:rsidRPr="00AF3791" w:rsidRDefault="005675A4" w:rsidP="00E37801">
    <w:pPr>
      <w:rPr>
        <w:rFonts w:cs="Segoe UI"/>
        <w:sz w:val="15"/>
        <w:szCs w:val="15"/>
      </w:rPr>
    </w:pPr>
    <w:r w:rsidRPr="00AF3791">
      <w:rPr>
        <w:rFonts w:cs="Segoe UI"/>
        <w:sz w:val="15"/>
        <w:szCs w:val="15"/>
      </w:rPr>
      <w:t xml:space="preserve">Tel. 93 723 66 73 </w:t>
    </w:r>
  </w:p>
  <w:p w14:paraId="6E430FAF" w14:textId="77777777" w:rsidR="005675A4" w:rsidRPr="00AF3791" w:rsidRDefault="005675A4" w:rsidP="00E37801">
    <w:pPr>
      <w:rPr>
        <w:rFonts w:cs="Segoe UI"/>
        <w:sz w:val="15"/>
        <w:szCs w:val="15"/>
      </w:rPr>
    </w:pPr>
    <w:r w:rsidRPr="00AF3791">
      <w:rPr>
        <w:rFonts w:cs="Segoe UI"/>
        <w:sz w:val="15"/>
        <w:szCs w:val="15"/>
      </w:rPr>
      <w:t>Apartat de correus 196</w:t>
    </w:r>
  </w:p>
  <w:p w14:paraId="1DBD9D92" w14:textId="5EC10E61" w:rsidR="005675A4" w:rsidRPr="00E37801" w:rsidRDefault="005675A4" w:rsidP="00E37801">
    <w:pPr>
      <w:tabs>
        <w:tab w:val="left" w:pos="9356"/>
      </w:tabs>
      <w:rPr>
        <w:rFonts w:cs="Segoe UI"/>
        <w:sz w:val="16"/>
        <w:szCs w:val="16"/>
      </w:rPr>
    </w:pPr>
    <w:r>
      <w:rPr>
        <w:rFonts w:cs="Segoe UI"/>
        <w:sz w:val="15"/>
        <w:szCs w:val="15"/>
      </w:rPr>
      <w:t>www.tauli.cat/institut</w:t>
    </w:r>
    <w:r w:rsidRPr="00AF3791">
      <w:rPr>
        <w:rFonts w:cs="Segoe UI"/>
        <w:sz w:val="16"/>
        <w:szCs w:val="16"/>
      </w:rPr>
      <w:t xml:space="preserve">       </w:t>
    </w:r>
    <w:r>
      <w:rPr>
        <w:rFonts w:cs="Segoe UI"/>
        <w:sz w:val="16"/>
        <w:szCs w:val="16"/>
      </w:rPr>
      <w:t xml:space="preserve">                            </w:t>
    </w:r>
    <w:r w:rsidRPr="00AF3791">
      <w:rPr>
        <w:rFonts w:cs="Segoe UI"/>
        <w:sz w:val="14"/>
        <w:szCs w:val="14"/>
      </w:rPr>
      <w:t>Inscrita amb el núm. 666 del Registre de Fundacions Privades de la Generalitat de Catalunya. CIF G-60331238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840F" w14:textId="66F73554" w:rsidR="005675A4" w:rsidRPr="00AF3791" w:rsidRDefault="005675A4" w:rsidP="00E37801">
    <w:pPr>
      <w:rPr>
        <w:rFonts w:cs="Segoe UI"/>
        <w:b/>
        <w:sz w:val="15"/>
        <w:szCs w:val="15"/>
      </w:rPr>
    </w:pPr>
    <w:r w:rsidRPr="00AF3791">
      <w:rPr>
        <w:rFonts w:cs="Segoe UI"/>
        <w:b/>
        <w:sz w:val="15"/>
        <w:szCs w:val="15"/>
      </w:rPr>
      <w:t xml:space="preserve">Fundació </w:t>
    </w:r>
    <w:r>
      <w:rPr>
        <w:rFonts w:cs="Segoe UI"/>
        <w:b/>
        <w:sz w:val="15"/>
        <w:szCs w:val="15"/>
      </w:rPr>
      <w:t xml:space="preserve">Institut d’Investigació i Innovació </w:t>
    </w:r>
    <w:r w:rsidRPr="00AF3791">
      <w:rPr>
        <w:rFonts w:cs="Segoe UI"/>
        <w:b/>
        <w:sz w:val="15"/>
        <w:szCs w:val="15"/>
      </w:rPr>
      <w:t>Parc Taulí</w:t>
    </w:r>
  </w:p>
  <w:p w14:paraId="26A3E49B" w14:textId="0186361D" w:rsidR="005675A4" w:rsidRPr="00AF3791" w:rsidRDefault="005675A4" w:rsidP="00E37801">
    <w:pPr>
      <w:rPr>
        <w:rFonts w:cs="Segoe UI"/>
        <w:sz w:val="15"/>
        <w:szCs w:val="15"/>
      </w:rPr>
    </w:pPr>
    <w:r>
      <w:rPr>
        <w:rFonts w:cs="Segoe UI"/>
        <w:sz w:val="15"/>
        <w:szCs w:val="15"/>
      </w:rPr>
      <w:t xml:space="preserve">Torre de l’Aigua s/n, </w:t>
    </w:r>
    <w:r w:rsidRPr="00AF3791">
      <w:rPr>
        <w:rFonts w:cs="Segoe UI"/>
        <w:sz w:val="15"/>
        <w:szCs w:val="15"/>
      </w:rPr>
      <w:t>08208 Sabadell</w:t>
    </w:r>
    <w:r>
      <w:rPr>
        <w:rFonts w:cs="Segoe UI"/>
        <w:sz w:val="15"/>
        <w:szCs w:val="15"/>
      </w:rPr>
      <w:t xml:space="preserve">, </w:t>
    </w:r>
    <w:r w:rsidRPr="00AF3791">
      <w:rPr>
        <w:rFonts w:cs="Segoe UI"/>
        <w:sz w:val="15"/>
        <w:szCs w:val="15"/>
      </w:rPr>
      <w:t>Barcelona – Espanya</w:t>
    </w:r>
  </w:p>
  <w:p w14:paraId="7885C7C7" w14:textId="2B68258C" w:rsidR="005675A4" w:rsidRPr="00AF3791" w:rsidRDefault="005675A4" w:rsidP="00E37801">
    <w:pPr>
      <w:rPr>
        <w:rFonts w:cs="Segoe UI"/>
        <w:sz w:val="15"/>
        <w:szCs w:val="15"/>
      </w:rPr>
    </w:pPr>
    <w:r w:rsidRPr="00AF3791">
      <w:rPr>
        <w:rFonts w:cs="Segoe UI"/>
        <w:sz w:val="15"/>
        <w:szCs w:val="15"/>
      </w:rPr>
      <w:t xml:space="preserve">Tel. 93 723 66 73 </w:t>
    </w:r>
  </w:p>
  <w:p w14:paraId="3F4E0358" w14:textId="23FFE826" w:rsidR="005675A4" w:rsidRPr="00AF3791" w:rsidRDefault="005675A4" w:rsidP="00E37801">
    <w:pPr>
      <w:rPr>
        <w:rFonts w:cs="Segoe UI"/>
        <w:sz w:val="15"/>
        <w:szCs w:val="15"/>
      </w:rPr>
    </w:pPr>
    <w:r w:rsidRPr="00AF3791">
      <w:rPr>
        <w:rFonts w:cs="Segoe UI"/>
        <w:sz w:val="15"/>
        <w:szCs w:val="15"/>
      </w:rPr>
      <w:t>Apartat de correus 196</w:t>
    </w:r>
  </w:p>
  <w:p w14:paraId="2EE33018" w14:textId="43BBEB3E" w:rsidR="005675A4" w:rsidRPr="00E37801" w:rsidRDefault="005675A4" w:rsidP="00E37801">
    <w:pPr>
      <w:tabs>
        <w:tab w:val="left" w:pos="9356"/>
      </w:tabs>
      <w:rPr>
        <w:rFonts w:cs="Segoe UI"/>
        <w:sz w:val="16"/>
        <w:szCs w:val="16"/>
      </w:rPr>
    </w:pPr>
    <w:r>
      <w:rPr>
        <w:rFonts w:cs="Segoe UI"/>
        <w:sz w:val="15"/>
        <w:szCs w:val="15"/>
      </w:rPr>
      <w:t>www.tauli.cat/institut</w:t>
    </w:r>
    <w:r w:rsidRPr="00AF3791">
      <w:rPr>
        <w:rFonts w:cs="Segoe UI"/>
        <w:sz w:val="16"/>
        <w:szCs w:val="16"/>
      </w:rPr>
      <w:t xml:space="preserve">       </w:t>
    </w:r>
    <w:r>
      <w:rPr>
        <w:rFonts w:cs="Segoe UI"/>
        <w:sz w:val="16"/>
        <w:szCs w:val="16"/>
      </w:rPr>
      <w:t xml:space="preserve">                           </w:t>
    </w:r>
    <w:r w:rsidRPr="00AF3791">
      <w:rPr>
        <w:rFonts w:cs="Segoe UI"/>
        <w:sz w:val="14"/>
        <w:szCs w:val="14"/>
      </w:rPr>
      <w:t>Inscrita amb el núm. 666 del Registre de Fundacions Privades de la Generalitat de Catalunya. CIF G-60331238</w:t>
    </w:r>
  </w:p>
  <w:p w14:paraId="5CB8DC7D" w14:textId="5E69364F" w:rsidR="005675A4" w:rsidRPr="00E37801" w:rsidRDefault="005675A4" w:rsidP="00E37801">
    <w:pPr>
      <w:rPr>
        <w:rFonts w:ascii="PT Sans" w:hAnsi="PT Sans"/>
        <w:sz w:val="16"/>
        <w:szCs w:val="16"/>
      </w:rPr>
    </w:pPr>
    <w:r>
      <w:rPr>
        <w:rFonts w:ascii="PT Sans" w:hAnsi="PT Sans"/>
        <w:sz w:val="16"/>
        <w:szCs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19527" w14:textId="77777777" w:rsidR="005675A4" w:rsidRDefault="005675A4" w:rsidP="00D4385F">
      <w:r>
        <w:separator/>
      </w:r>
    </w:p>
  </w:footnote>
  <w:footnote w:type="continuationSeparator" w:id="0">
    <w:p w14:paraId="50722E10" w14:textId="77777777" w:rsidR="005675A4" w:rsidRDefault="005675A4" w:rsidP="00D4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7B469" w14:textId="78C178A3" w:rsidR="007B0B36" w:rsidRDefault="007B0B36">
    <w:pPr>
      <w:pStyle w:val="Encabezado"/>
    </w:pPr>
    <w:r w:rsidRPr="007B0B36"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DFC739A" wp14:editId="45CFC7D6">
          <wp:simplePos x="0" y="0"/>
          <wp:positionH relativeFrom="column">
            <wp:posOffset>-333375</wp:posOffset>
          </wp:positionH>
          <wp:positionV relativeFrom="paragraph">
            <wp:posOffset>46990</wp:posOffset>
          </wp:positionV>
          <wp:extent cx="2173605" cy="593725"/>
          <wp:effectExtent l="0" t="0" r="0" b="0"/>
          <wp:wrapNone/>
          <wp:docPr id="19" name="Imagen 19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B36"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76C97AEB" wp14:editId="1FF3028D">
          <wp:simplePos x="0" y="0"/>
          <wp:positionH relativeFrom="column">
            <wp:posOffset>-1143000</wp:posOffset>
          </wp:positionH>
          <wp:positionV relativeFrom="paragraph">
            <wp:posOffset>-2315210</wp:posOffset>
          </wp:positionV>
          <wp:extent cx="4968240" cy="4420235"/>
          <wp:effectExtent l="0" t="0" r="3810" b="0"/>
          <wp:wrapNone/>
          <wp:docPr id="18" name="Imagen 18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442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C204" w14:textId="49CB6E74" w:rsidR="005675A4" w:rsidRPr="00134C2A" w:rsidRDefault="00134C2A" w:rsidP="00134C2A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72A2949F" wp14:editId="51546D59">
          <wp:simplePos x="0" y="0"/>
          <wp:positionH relativeFrom="column">
            <wp:posOffset>-66675</wp:posOffset>
          </wp:positionH>
          <wp:positionV relativeFrom="paragraph">
            <wp:posOffset>-635</wp:posOffset>
          </wp:positionV>
          <wp:extent cx="2173605" cy="593725"/>
          <wp:effectExtent l="0" t="0" r="0" b="0"/>
          <wp:wrapNone/>
          <wp:docPr id="13" name="Imagen 13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246646C8" wp14:editId="2EF3C6ED">
          <wp:simplePos x="0" y="0"/>
          <wp:positionH relativeFrom="column">
            <wp:posOffset>-720090</wp:posOffset>
          </wp:positionH>
          <wp:positionV relativeFrom="paragraph">
            <wp:posOffset>-2231390</wp:posOffset>
          </wp:positionV>
          <wp:extent cx="2173605" cy="593725"/>
          <wp:effectExtent l="0" t="0" r="0" b="0"/>
          <wp:wrapNone/>
          <wp:docPr id="14" name="Imagen 14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6A7C076" wp14:editId="59233289">
          <wp:simplePos x="0" y="0"/>
          <wp:positionH relativeFrom="column">
            <wp:posOffset>-872490</wp:posOffset>
          </wp:positionH>
          <wp:positionV relativeFrom="paragraph">
            <wp:posOffset>-2383790</wp:posOffset>
          </wp:positionV>
          <wp:extent cx="2173605" cy="593725"/>
          <wp:effectExtent l="0" t="0" r="0" b="0"/>
          <wp:wrapNone/>
          <wp:docPr id="15" name="Imagen 1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B145CA1" wp14:editId="365693B4">
          <wp:simplePos x="0" y="0"/>
          <wp:positionH relativeFrom="column">
            <wp:posOffset>-876300</wp:posOffset>
          </wp:positionH>
          <wp:positionV relativeFrom="paragraph">
            <wp:posOffset>-2381885</wp:posOffset>
          </wp:positionV>
          <wp:extent cx="4968240" cy="4420235"/>
          <wp:effectExtent l="0" t="0" r="3810" b="0"/>
          <wp:wrapNone/>
          <wp:docPr id="16" name="Imagen 1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442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.75pt;height:13.5pt;visibility:visible;mso-wrap-style:square" o:bullet="t">
        <v:imagedata r:id="rId1" o:title=""/>
      </v:shape>
    </w:pict>
  </w:numPicBullet>
  <w:numPicBullet w:numPicBulletId="1">
    <w:pict>
      <v:shape id="_x0000_i1047" type="#_x0000_t75" style="width:12.75pt;height:13.5pt;visibility:visible;mso-wrap-style:square" o:bullet="t">
        <v:imagedata r:id="rId2" o:title=""/>
      </v:shape>
    </w:pict>
  </w:numPicBullet>
  <w:numPicBullet w:numPicBulletId="2">
    <w:pict>
      <v:shape id="_x0000_i1048" type="#_x0000_t75" style="width:12.75pt;height:13.5pt;visibility:visible;mso-wrap-style:square" o:bullet="t">
        <v:imagedata r:id="rId3" o:title=""/>
      </v:shape>
    </w:pict>
  </w:numPicBullet>
  <w:abstractNum w:abstractNumId="0" w15:restartNumberingAfterBreak="0">
    <w:nsid w:val="0128033A"/>
    <w:multiLevelType w:val="multilevel"/>
    <w:tmpl w:val="D88ADB2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B893FE1"/>
    <w:multiLevelType w:val="hybridMultilevel"/>
    <w:tmpl w:val="D90C2D18"/>
    <w:lvl w:ilvl="0" w:tplc="8132EE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DCE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D08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94C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05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E497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81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AE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4A3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8342CC"/>
    <w:multiLevelType w:val="hybridMultilevel"/>
    <w:tmpl w:val="9CB2CCFC"/>
    <w:lvl w:ilvl="0" w:tplc="4AAC3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A6C65"/>
    <w:multiLevelType w:val="hybridMultilevel"/>
    <w:tmpl w:val="E20EE208"/>
    <w:lvl w:ilvl="0" w:tplc="C2C2F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0DF9"/>
    <w:multiLevelType w:val="hybridMultilevel"/>
    <w:tmpl w:val="6728C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AD7416"/>
    <w:multiLevelType w:val="hybridMultilevel"/>
    <w:tmpl w:val="614AEF00"/>
    <w:lvl w:ilvl="0" w:tplc="D2DCEB96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B014828"/>
    <w:multiLevelType w:val="multilevel"/>
    <w:tmpl w:val="DD78EC5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947A5F"/>
    <w:multiLevelType w:val="hybridMultilevel"/>
    <w:tmpl w:val="A7F4AC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1093B"/>
    <w:multiLevelType w:val="hybridMultilevel"/>
    <w:tmpl w:val="75DE24DA"/>
    <w:lvl w:ilvl="0" w:tplc="392476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8C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098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6B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0BF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32B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A0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A9F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66CC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8551C58"/>
    <w:multiLevelType w:val="hybridMultilevel"/>
    <w:tmpl w:val="0B16BFF4"/>
    <w:lvl w:ilvl="0" w:tplc="1CAC7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3B76E1"/>
    <w:multiLevelType w:val="multilevel"/>
    <w:tmpl w:val="F188986A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6A0506AF"/>
    <w:multiLevelType w:val="hybridMultilevel"/>
    <w:tmpl w:val="10A838FE"/>
    <w:lvl w:ilvl="0" w:tplc="B8AE98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D878F9"/>
    <w:multiLevelType w:val="hybridMultilevel"/>
    <w:tmpl w:val="5C36FDFA"/>
    <w:lvl w:ilvl="0" w:tplc="EA345E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904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E0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07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C42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2C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0A8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8D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529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>
      <o:colormenu v:ext="edit" fillcolor="none [305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5F"/>
    <w:rsid w:val="000023EF"/>
    <w:rsid w:val="000161E2"/>
    <w:rsid w:val="000963A7"/>
    <w:rsid w:val="000A3543"/>
    <w:rsid w:val="000B0556"/>
    <w:rsid w:val="000B68BD"/>
    <w:rsid w:val="000C26E5"/>
    <w:rsid w:val="000E3424"/>
    <w:rsid w:val="000E5743"/>
    <w:rsid w:val="000F47C5"/>
    <w:rsid w:val="000F6CF7"/>
    <w:rsid w:val="00126541"/>
    <w:rsid w:val="00134C2A"/>
    <w:rsid w:val="001365DE"/>
    <w:rsid w:val="00141080"/>
    <w:rsid w:val="00182B2D"/>
    <w:rsid w:val="00184680"/>
    <w:rsid w:val="00185D4A"/>
    <w:rsid w:val="00190C50"/>
    <w:rsid w:val="001966B7"/>
    <w:rsid w:val="001A225D"/>
    <w:rsid w:val="001A4F93"/>
    <w:rsid w:val="001C506C"/>
    <w:rsid w:val="001E2D61"/>
    <w:rsid w:val="001E5D90"/>
    <w:rsid w:val="00207AA5"/>
    <w:rsid w:val="002544F0"/>
    <w:rsid w:val="00265A5F"/>
    <w:rsid w:val="00283E1D"/>
    <w:rsid w:val="0029128B"/>
    <w:rsid w:val="002A3739"/>
    <w:rsid w:val="002A7605"/>
    <w:rsid w:val="002B5315"/>
    <w:rsid w:val="002E21BE"/>
    <w:rsid w:val="00303F62"/>
    <w:rsid w:val="00327705"/>
    <w:rsid w:val="003303F4"/>
    <w:rsid w:val="003403D1"/>
    <w:rsid w:val="00361F23"/>
    <w:rsid w:val="00367618"/>
    <w:rsid w:val="003C7EA9"/>
    <w:rsid w:val="003E1F9C"/>
    <w:rsid w:val="00406AEC"/>
    <w:rsid w:val="00416539"/>
    <w:rsid w:val="0044498F"/>
    <w:rsid w:val="004614DF"/>
    <w:rsid w:val="0048305C"/>
    <w:rsid w:val="0049315F"/>
    <w:rsid w:val="00495BFB"/>
    <w:rsid w:val="004C37DF"/>
    <w:rsid w:val="004D755E"/>
    <w:rsid w:val="004E638E"/>
    <w:rsid w:val="0051584A"/>
    <w:rsid w:val="005261E5"/>
    <w:rsid w:val="0054069A"/>
    <w:rsid w:val="00561F4E"/>
    <w:rsid w:val="005675A4"/>
    <w:rsid w:val="005A0475"/>
    <w:rsid w:val="005A0773"/>
    <w:rsid w:val="005A22E0"/>
    <w:rsid w:val="005B74D9"/>
    <w:rsid w:val="005B76B4"/>
    <w:rsid w:val="005F1339"/>
    <w:rsid w:val="00611087"/>
    <w:rsid w:val="00646033"/>
    <w:rsid w:val="00646651"/>
    <w:rsid w:val="00654488"/>
    <w:rsid w:val="00666B74"/>
    <w:rsid w:val="006B0C2B"/>
    <w:rsid w:val="006C0FF4"/>
    <w:rsid w:val="006D5B54"/>
    <w:rsid w:val="006D701E"/>
    <w:rsid w:val="006E2D94"/>
    <w:rsid w:val="00701CA1"/>
    <w:rsid w:val="00723079"/>
    <w:rsid w:val="00731781"/>
    <w:rsid w:val="00752931"/>
    <w:rsid w:val="0076507F"/>
    <w:rsid w:val="00777264"/>
    <w:rsid w:val="00782F38"/>
    <w:rsid w:val="0079330F"/>
    <w:rsid w:val="007A2989"/>
    <w:rsid w:val="007B0B36"/>
    <w:rsid w:val="007D365B"/>
    <w:rsid w:val="00801DAA"/>
    <w:rsid w:val="008259F0"/>
    <w:rsid w:val="008442E5"/>
    <w:rsid w:val="00854564"/>
    <w:rsid w:val="00855845"/>
    <w:rsid w:val="00856E8D"/>
    <w:rsid w:val="00861256"/>
    <w:rsid w:val="008715B8"/>
    <w:rsid w:val="008B4C38"/>
    <w:rsid w:val="008C2232"/>
    <w:rsid w:val="008C2479"/>
    <w:rsid w:val="008E5CD9"/>
    <w:rsid w:val="008E6BDF"/>
    <w:rsid w:val="009377BD"/>
    <w:rsid w:val="00943F4A"/>
    <w:rsid w:val="00947591"/>
    <w:rsid w:val="0095094A"/>
    <w:rsid w:val="00960C90"/>
    <w:rsid w:val="00971A17"/>
    <w:rsid w:val="009762A3"/>
    <w:rsid w:val="00990A24"/>
    <w:rsid w:val="009972A5"/>
    <w:rsid w:val="009A4FFA"/>
    <w:rsid w:val="009E08CB"/>
    <w:rsid w:val="009E6B28"/>
    <w:rsid w:val="009F1220"/>
    <w:rsid w:val="009F3173"/>
    <w:rsid w:val="00A05447"/>
    <w:rsid w:val="00A14EDC"/>
    <w:rsid w:val="00A50BD5"/>
    <w:rsid w:val="00A562BF"/>
    <w:rsid w:val="00A578F2"/>
    <w:rsid w:val="00A601EE"/>
    <w:rsid w:val="00A612AC"/>
    <w:rsid w:val="00A636CB"/>
    <w:rsid w:val="00A6791B"/>
    <w:rsid w:val="00A81AB8"/>
    <w:rsid w:val="00A97D4C"/>
    <w:rsid w:val="00AA59EF"/>
    <w:rsid w:val="00AB1BE4"/>
    <w:rsid w:val="00AC2279"/>
    <w:rsid w:val="00AF3791"/>
    <w:rsid w:val="00B11FC9"/>
    <w:rsid w:val="00B12F8A"/>
    <w:rsid w:val="00B16418"/>
    <w:rsid w:val="00B3248F"/>
    <w:rsid w:val="00B33AE9"/>
    <w:rsid w:val="00B53800"/>
    <w:rsid w:val="00B55CD4"/>
    <w:rsid w:val="00B9457C"/>
    <w:rsid w:val="00BB4602"/>
    <w:rsid w:val="00BC260B"/>
    <w:rsid w:val="00BC605A"/>
    <w:rsid w:val="00BD5048"/>
    <w:rsid w:val="00C1193B"/>
    <w:rsid w:val="00C172C3"/>
    <w:rsid w:val="00C22637"/>
    <w:rsid w:val="00C743D9"/>
    <w:rsid w:val="00C946D9"/>
    <w:rsid w:val="00CF1332"/>
    <w:rsid w:val="00D4385F"/>
    <w:rsid w:val="00D54596"/>
    <w:rsid w:val="00D569E3"/>
    <w:rsid w:val="00D57EBB"/>
    <w:rsid w:val="00D614D0"/>
    <w:rsid w:val="00D640B0"/>
    <w:rsid w:val="00D670AD"/>
    <w:rsid w:val="00D750EE"/>
    <w:rsid w:val="00D76A62"/>
    <w:rsid w:val="00D83419"/>
    <w:rsid w:val="00D845D0"/>
    <w:rsid w:val="00D944C0"/>
    <w:rsid w:val="00DD5AA7"/>
    <w:rsid w:val="00E367D9"/>
    <w:rsid w:val="00E37801"/>
    <w:rsid w:val="00E477F1"/>
    <w:rsid w:val="00E841E0"/>
    <w:rsid w:val="00EA476B"/>
    <w:rsid w:val="00EA7229"/>
    <w:rsid w:val="00EE79DF"/>
    <w:rsid w:val="00EF4251"/>
    <w:rsid w:val="00F54EA6"/>
    <w:rsid w:val="00F62290"/>
    <w:rsid w:val="00F71E36"/>
    <w:rsid w:val="00F85144"/>
    <w:rsid w:val="00F8696D"/>
    <w:rsid w:val="00F87DA1"/>
    <w:rsid w:val="00F9181F"/>
    <w:rsid w:val="00F91F6F"/>
    <w:rsid w:val="00F94D60"/>
    <w:rsid w:val="00F95A62"/>
    <w:rsid w:val="00FB0B77"/>
    <w:rsid w:val="00FB2C24"/>
    <w:rsid w:val="00FC2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052]" strokecolor="none [3212]"/>
    </o:shapedefaults>
    <o:shapelayout v:ext="edit">
      <o:idmap v:ext="edit" data="1"/>
    </o:shapelayout>
  </w:shapeDefaults>
  <w:decimalSymbol w:val=","/>
  <w:listSeparator w:val=";"/>
  <w14:docId w14:val="0CF1D572"/>
  <w15:docId w15:val="{05D013D3-FEB8-4AE7-BE5A-58805566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91"/>
    <w:pPr>
      <w:spacing w:after="0" w:line="240" w:lineRule="auto"/>
    </w:pPr>
    <w:rPr>
      <w:rFonts w:ascii="Segoe UI" w:eastAsia="MS Mincho" w:hAnsi="Segoe UI" w:cs="Times New Roman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385F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8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385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4385F"/>
  </w:style>
  <w:style w:type="paragraph" w:styleId="Piedepgina">
    <w:name w:val="footer"/>
    <w:basedOn w:val="Normal"/>
    <w:link w:val="PiedepginaCar"/>
    <w:uiPriority w:val="99"/>
    <w:unhideWhenUsed/>
    <w:rsid w:val="00D438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85F"/>
  </w:style>
  <w:style w:type="character" w:styleId="Textoennegrita">
    <w:name w:val="Strong"/>
    <w:uiPriority w:val="22"/>
    <w:qFormat/>
    <w:rsid w:val="00D4385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B2C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2C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FB2C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Textonotapie">
    <w:name w:val="footnote text"/>
    <w:basedOn w:val="Normal"/>
    <w:link w:val="TextonotapieCar"/>
    <w:rsid w:val="00E37801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E37801"/>
    <w:rPr>
      <w:rFonts w:ascii="Times New Roman" w:eastAsia="Times New Roman" w:hAnsi="Times New Roman" w:cs="Times New Roman"/>
      <w:sz w:val="20"/>
      <w:szCs w:val="20"/>
      <w:lang w:val="ca-ES"/>
    </w:rPr>
  </w:style>
  <w:style w:type="character" w:styleId="Refdenotaalpie">
    <w:name w:val="footnote reference"/>
    <w:basedOn w:val="Fuentedeprrafopredeter"/>
    <w:rsid w:val="00E3780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544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F0"/>
    <w:rPr>
      <w:rFonts w:ascii="Segoe UI" w:eastAsia="MS Mincho" w:hAnsi="Segoe UI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F0"/>
    <w:rPr>
      <w:rFonts w:ascii="Segoe UI" w:eastAsia="MS Mincho" w:hAnsi="Segoe UI" w:cs="Times New Roman"/>
      <w:b/>
      <w:bCs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unhideWhenUsed/>
    <w:rsid w:val="003C7EA9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i3pt@tauli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1D51-D812-4C97-85AE-548E2C50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tauli</dc:creator>
  <cp:lastModifiedBy>Miriam Carles Soler</cp:lastModifiedBy>
  <cp:revision>13</cp:revision>
  <cp:lastPrinted>2018-10-30T09:53:00Z</cp:lastPrinted>
  <dcterms:created xsi:type="dcterms:W3CDTF">2023-07-17T13:46:00Z</dcterms:created>
  <dcterms:modified xsi:type="dcterms:W3CDTF">2023-11-29T11:45:00Z</dcterms:modified>
</cp:coreProperties>
</file>